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224C6" w:rsidP="002224C6" w:rsidRDefault="005B02D7" w14:paraId="bb8abcb" w14:textId="bb8abcb">
      <w:pPr>
        <w15:collapsed w:val="false"/>
      </w:pPr>
      <w:bookmarkStart w:name="_GoBack" w:id="0"/>
      <w:bookmarkEnd w:id="0"/>
      <w:r w:rsidRPr="009A411A">
        <w:rPr>
          <w:noProof/>
        </w:rPr>
        <w:drawing>
          <wp:inline distT="0" distB="0" distL="0" distR="0">
            <wp:extent cx="539115" cy="715010"/>
            <wp:effectExtent l="0" t="0" r="0" b="8890"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 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11A">
        <w:t xml:space="preserve">  </w:t>
      </w:r>
    </w:p>
    <w:p w:rsidRPr="002224C6" w:rsidR="002224C6" w:rsidP="002224C6" w:rsidRDefault="002224C6"/>
    <w:p w:rsidRPr="002E633B" w:rsidR="002224C6" w:rsidP="00340D96" w:rsidRDefault="002224C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Republika Hrvatska </w:t>
      </w:r>
    </w:p>
    <w:p w:rsidRPr="002E633B" w:rsidR="002224C6" w:rsidP="00340D96" w:rsidRDefault="002224C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Trgovački sud u Osijeku </w:t>
      </w:r>
    </w:p>
    <w:p w:rsidRPr="002E633B" w:rsidR="002224C6" w:rsidP="00340D96" w:rsidRDefault="002224C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Stalna služba u Slavonskom Brodu </w:t>
      </w:r>
    </w:p>
    <w:p w:rsidRPr="002E633B" w:rsidR="002224C6" w:rsidP="00340D96" w:rsidRDefault="002224C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Trg pobjede 13 </w:t>
      </w:r>
    </w:p>
    <w:p w:rsidRPr="002E633B" w:rsidR="002224C6" w:rsidP="00340D96" w:rsidRDefault="002224C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35000 Slavonski Brod </w:t>
      </w:r>
    </w:p>
    <w:p w:rsidRPr="002E633B" w:rsidR="002224C6" w:rsidP="00340D96" w:rsidRDefault="002224C6">
      <w:pPr>
        <w:autoSpaceDE w:val="false"/>
        <w:autoSpaceDN w:val="false"/>
        <w:adjustRightInd w:val="false"/>
        <w:jc w:val="right"/>
        <w:rPr>
          <w:rFonts w:ascii="Arial" w:hAnsi="Arial" w:cs="Arial"/>
        </w:rPr>
      </w:pPr>
      <w:r w:rsidRPr="002E633B">
        <w:rPr>
          <w:rFonts w:ascii="Arial" w:hAnsi="Arial" w:cs="Arial"/>
        </w:rPr>
        <w:t>Poslovni broj: St-928/2021-609</w:t>
      </w:r>
    </w:p>
    <w:p w:rsidRPr="002E633B" w:rsidR="002224C6" w:rsidP="00340D96" w:rsidRDefault="002224C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2E633B" w:rsidR="002224C6" w:rsidP="00340D96" w:rsidRDefault="002224C6">
      <w:pPr>
        <w:autoSpaceDE w:val="false"/>
        <w:autoSpaceDN w:val="false"/>
        <w:adjustRightInd w:val="false"/>
        <w:ind w:left="2124"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R E P U B L I K A   H R V A T S K A </w:t>
      </w:r>
    </w:p>
    <w:p w:rsidRPr="002E633B" w:rsidR="002224C6" w:rsidP="00340D96" w:rsidRDefault="002224C6">
      <w:pPr>
        <w:autoSpaceDE w:val="false"/>
        <w:autoSpaceDN w:val="false"/>
        <w:adjustRightInd w:val="false"/>
        <w:ind w:left="3540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 R J E Š E N J E </w:t>
      </w:r>
    </w:p>
    <w:p w:rsidRPr="002E633B" w:rsidR="002224C6" w:rsidP="00340D96" w:rsidRDefault="002224C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2E633B" w:rsidR="002224C6" w:rsidP="00340D96" w:rsidRDefault="002224C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TRGOVAČKI SUD U OSIJEKU, STALNA SLUŽBA U SLAVONSKOM BRODU, po sutkinji Danijeli Martini Maoduš, u stečajnom postupku nad dužnikom ĐURO ĐAKOVIĆ Industrijska rješenja d.d. u stečaju, Slavonski Brod, Ulica 108. brigade ZNG 40, OIB: 30530221804, kojeg zastupa stečajni upravitelj Vinko Pečanić iz Lipika, 5. veljače 2026.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</w:p>
    <w:p w:rsidRPr="002E633B" w:rsidR="002224C6" w:rsidP="00340D96" w:rsidRDefault="002224C6">
      <w:pPr>
        <w:pStyle w:val="Default"/>
        <w:ind w:left="2832"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  <w:color w:val="auto"/>
        </w:rPr>
        <w:t>r i j e š i o  j e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340D96" w:rsidRDefault="002224C6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Ispravlja se točka II b) Rješenja ovog suda Poslovni broj: St-928/2021-562 od 22. prosinca 2025,</w:t>
      </w:r>
      <w:r w:rsidR="005E3C43">
        <w:rPr>
          <w:rFonts w:ascii="Arial" w:hAnsi="Arial" w:cs="Arial"/>
        </w:rPr>
        <w:t xml:space="preserve"> tako da se briše tekst iste</w:t>
      </w:r>
      <w:r w:rsidR="00BB2227">
        <w:rPr>
          <w:rFonts w:ascii="Arial" w:hAnsi="Arial" w:cs="Arial"/>
        </w:rPr>
        <w:t>,</w:t>
      </w:r>
      <w:r w:rsidR="005E3C43">
        <w:rPr>
          <w:rFonts w:ascii="Arial" w:hAnsi="Arial" w:cs="Arial"/>
        </w:rPr>
        <w:t xml:space="preserve"> te točka II b) </w:t>
      </w:r>
      <w:r w:rsidRPr="002E633B">
        <w:rPr>
          <w:rFonts w:ascii="Arial" w:hAnsi="Arial" w:cs="Arial"/>
        </w:rPr>
        <w:t xml:space="preserve">sada glasi: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184F61" w:rsidP="005E3C43" w:rsidRDefault="005E3C43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2E633B" w:rsidR="002224C6">
        <w:rPr>
          <w:rFonts w:ascii="Arial" w:hAnsi="Arial" w:cs="Arial"/>
        </w:rPr>
        <w:t xml:space="preserve"> II b) U odnosu na tražbine stečajnih vjerovnika ranijih radnika, kojima je AORT isplatio dio tražbine, ispravlja se u tablici stečajnog suca naziv rubrike „iznos utvrđene tražbine“, tako da glasi: "iznos utvrđene a neisplaćene tražbine", kako slijedi: </w:t>
      </w:r>
    </w:p>
    <w:p w:rsidRPr="002E633B" w:rsidR="002224C6" w:rsidP="00184F61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Renato Busija, Slavonski Brod, Nikole Zrinskog 95, OIB: 26208672017,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17, iznos utvrđene a neisplaćene tražbine je </w:t>
      </w:r>
      <w:r w:rsidR="005E3C43">
        <w:rPr>
          <w:rFonts w:ascii="Arial" w:hAnsi="Arial" w:cs="Arial"/>
        </w:rPr>
        <w:t>13.536,46</w:t>
      </w:r>
      <w:r w:rsidRPr="002E633B">
        <w:rPr>
          <w:rFonts w:ascii="Arial" w:hAnsi="Arial" w:cs="Arial"/>
        </w:rPr>
        <w:t xml:space="preserve"> eura (ranije </w:t>
      </w:r>
      <w:r w:rsidR="005E3C43">
        <w:rPr>
          <w:rFonts w:ascii="Arial" w:hAnsi="Arial" w:cs="Arial"/>
        </w:rPr>
        <w:t>101.990,46</w:t>
      </w:r>
      <w:r w:rsidRPr="002E633B">
        <w:rPr>
          <w:rFonts w:ascii="Arial" w:hAnsi="Arial" w:cs="Arial"/>
        </w:rPr>
        <w:t xml:space="preserve">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2D709B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Tihomir Gregurić, Stari Slatinik, Hrvatskih Branitelja 240, OIB: 04052862856,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39, iznos utvrđene a neisplaćene tražbine je 4.777,36 eura (ranije 35.995.04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2D709B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 xml:space="preserve">- za stečajnog vjerovnika Marija Matanović, Slavonski Brod, Naselje A. Hebrang 6/23, OIB: 77729435294, </w:t>
      </w:r>
      <w:r w:rsidRPr="002E633B" w:rsidR="00184F61">
        <w:rPr>
          <w:rFonts w:ascii="Arial" w:hAnsi="Arial" w:cs="Arial"/>
        </w:rPr>
        <w:t xml:space="preserve">redni broj tražbine u tablici I. </w:t>
      </w:r>
      <w:r w:rsidRPr="002E633B">
        <w:rPr>
          <w:rFonts w:ascii="Arial" w:hAnsi="Arial" w:cs="Arial"/>
        </w:rPr>
        <w:t xml:space="preserve">višeg isplatnog reda 79, iznos utvrđene a neisplaćene tražbine </w:t>
      </w:r>
      <w:r w:rsidR="005E3C43">
        <w:rPr>
          <w:rFonts w:ascii="Arial" w:hAnsi="Arial" w:cs="Arial"/>
        </w:rPr>
        <w:t>8.739,67</w:t>
      </w:r>
      <w:r w:rsidRPr="002E633B">
        <w:rPr>
          <w:rFonts w:ascii="Arial" w:hAnsi="Arial" w:cs="Arial"/>
        </w:rPr>
        <w:t xml:space="preserve"> eura (ranije </w:t>
      </w:r>
      <w:r w:rsidR="005E3C43">
        <w:rPr>
          <w:rFonts w:ascii="Arial" w:hAnsi="Arial" w:cs="Arial"/>
        </w:rPr>
        <w:t>65.849,07</w:t>
      </w:r>
      <w:r w:rsidRPr="002E633B">
        <w:rPr>
          <w:rFonts w:ascii="Arial" w:hAnsi="Arial" w:cs="Arial"/>
        </w:rPr>
        <w:t xml:space="preserve">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2D709B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Vesna Miletić, Gromačnik, Ulica Dr. Franje Tuđmana 137, OIB: 69758336145,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83, iznos utvrđene a neisplaćene tražbine </w:t>
      </w:r>
      <w:r w:rsidR="005E3C43">
        <w:rPr>
          <w:rFonts w:ascii="Arial" w:hAnsi="Arial" w:cs="Arial"/>
        </w:rPr>
        <w:t xml:space="preserve">10.092,73 </w:t>
      </w:r>
      <w:r w:rsidRPr="002E633B">
        <w:rPr>
          <w:rFonts w:ascii="Arial" w:hAnsi="Arial" w:cs="Arial"/>
        </w:rPr>
        <w:t xml:space="preserve">eura (ranije </w:t>
      </w:r>
      <w:r w:rsidR="005E3C43">
        <w:rPr>
          <w:rFonts w:ascii="Arial" w:hAnsi="Arial" w:cs="Arial"/>
        </w:rPr>
        <w:t>76.043,71</w:t>
      </w:r>
      <w:r w:rsidRPr="002E633B">
        <w:rPr>
          <w:rFonts w:ascii="Arial" w:hAnsi="Arial" w:cs="Arial"/>
        </w:rPr>
        <w:t xml:space="preserve">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2D709B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Ivan Orlović, Slavonski Brod, Karašička ulica 24, OIB: 95436269911,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95, iznos utvrđene a neisplaćene tražbine </w:t>
      </w:r>
      <w:r w:rsidR="005E3C43">
        <w:rPr>
          <w:rFonts w:ascii="Arial" w:hAnsi="Arial" w:cs="Arial"/>
        </w:rPr>
        <w:t>14.360,78</w:t>
      </w:r>
      <w:r w:rsidRPr="002E633B">
        <w:rPr>
          <w:rFonts w:ascii="Arial" w:hAnsi="Arial" w:cs="Arial"/>
        </w:rPr>
        <w:t xml:space="preserve"> eura (ranije </w:t>
      </w:r>
      <w:r w:rsidR="005E3C43">
        <w:rPr>
          <w:rFonts w:ascii="Arial" w:hAnsi="Arial" w:cs="Arial"/>
        </w:rPr>
        <w:t>108.201,33</w:t>
      </w:r>
      <w:r w:rsidRPr="002E633B">
        <w:rPr>
          <w:rFonts w:ascii="Arial" w:hAnsi="Arial" w:cs="Arial"/>
        </w:rPr>
        <w:t xml:space="preserve"> kn); </w:t>
      </w:r>
    </w:p>
    <w:p w:rsidRPr="002E633B" w:rsidR="002224C6" w:rsidP="002D709B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lastRenderedPageBreak/>
        <w:t>- za stečajnog vjerovnika Mate Pavić, Slavonski Brod, Matije Gupca 37, OIB: 99794215941,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100, iznos utvrđene a neisplaćene tražbine </w:t>
      </w:r>
      <w:r w:rsidR="005E3C43">
        <w:rPr>
          <w:rFonts w:ascii="Arial" w:hAnsi="Arial" w:cs="Arial"/>
        </w:rPr>
        <w:t>10.697,92</w:t>
      </w:r>
      <w:r w:rsidRPr="002E633B">
        <w:rPr>
          <w:rFonts w:ascii="Arial" w:hAnsi="Arial" w:cs="Arial"/>
        </w:rPr>
        <w:t xml:space="preserve"> eura (ranije </w:t>
      </w:r>
      <w:r w:rsidR="005E3C43">
        <w:rPr>
          <w:rFonts w:ascii="Arial" w:hAnsi="Arial" w:cs="Arial"/>
        </w:rPr>
        <w:t>80.603,51</w:t>
      </w:r>
      <w:r w:rsidRPr="002E633B">
        <w:rPr>
          <w:rFonts w:ascii="Arial" w:hAnsi="Arial" w:cs="Arial"/>
        </w:rPr>
        <w:t xml:space="preserve">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2D709B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Marija Poljak, Slavonski Brod, Vilme Daus 24, OIB: 43484269788,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105, iznos utvrđene a neisplaćene tražbine </w:t>
      </w:r>
      <w:r w:rsidR="005E3C43">
        <w:rPr>
          <w:rFonts w:ascii="Arial" w:hAnsi="Arial" w:cs="Arial"/>
        </w:rPr>
        <w:t>3.993,81</w:t>
      </w:r>
      <w:r w:rsidRPr="002E633B">
        <w:rPr>
          <w:rFonts w:ascii="Arial" w:hAnsi="Arial" w:cs="Arial"/>
        </w:rPr>
        <w:t xml:space="preserve"> eura (ranije </w:t>
      </w:r>
      <w:r w:rsidR="005E3C43">
        <w:rPr>
          <w:rFonts w:ascii="Arial" w:hAnsi="Arial" w:cs="Arial"/>
        </w:rPr>
        <w:t>30.091,37</w:t>
      </w:r>
      <w:r w:rsidRPr="002E633B">
        <w:rPr>
          <w:rFonts w:ascii="Arial" w:hAnsi="Arial" w:cs="Arial"/>
        </w:rPr>
        <w:t xml:space="preserve">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2D709B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Stjepan Vrbanjac, Slavonski Brod, Čavlički kraj 58, OIB: 30309201529,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156, iznos utvrđene a neisplaćene tražbine 10.876,17 eura (ranije 81.946,48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2D709B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Ilija Vrljić, Stari Slatinik, Hrvatskih Branitelja 271, OIB: 09238342553,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157, iznos utvrđene a neisplaćene tražbine </w:t>
      </w:r>
      <w:r w:rsidR="005E3C43">
        <w:rPr>
          <w:rFonts w:ascii="Arial" w:hAnsi="Arial" w:cs="Arial"/>
        </w:rPr>
        <w:t>32.170,33</w:t>
      </w:r>
      <w:r w:rsidRPr="002E633B">
        <w:rPr>
          <w:rFonts w:ascii="Arial" w:hAnsi="Arial" w:cs="Arial"/>
        </w:rPr>
        <w:t xml:space="preserve"> eura (ranije </w:t>
      </w:r>
      <w:r w:rsidR="005E3C43">
        <w:rPr>
          <w:rFonts w:ascii="Arial" w:hAnsi="Arial" w:cs="Arial"/>
        </w:rPr>
        <w:t>242.387,36</w:t>
      </w:r>
      <w:r w:rsidRPr="002E633B">
        <w:rPr>
          <w:rFonts w:ascii="Arial" w:hAnsi="Arial" w:cs="Arial"/>
        </w:rPr>
        <w:t xml:space="preserve">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0D7689" w:rsidRDefault="002224C6">
      <w:pPr>
        <w:pStyle w:val="Default"/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Željka Zmaić, Stari Perkovci, Kolodvorska 69, OIB: 21210138590,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164, iznos utvrđene a neisplaćene tražbine </w:t>
      </w:r>
      <w:r w:rsidR="005E3C43">
        <w:rPr>
          <w:rFonts w:ascii="Arial" w:hAnsi="Arial" w:cs="Arial"/>
        </w:rPr>
        <w:t>13.730,39</w:t>
      </w:r>
      <w:r w:rsidR="000D7AA7">
        <w:rPr>
          <w:rFonts w:ascii="Arial" w:hAnsi="Arial" w:cs="Arial"/>
        </w:rPr>
        <w:t xml:space="preserve"> </w:t>
      </w:r>
      <w:r w:rsidRPr="002E633B">
        <w:rPr>
          <w:rFonts w:ascii="Arial" w:hAnsi="Arial" w:cs="Arial"/>
        </w:rPr>
        <w:t xml:space="preserve">eura (ranije </w:t>
      </w:r>
      <w:r w:rsidR="005E3C43">
        <w:rPr>
          <w:rFonts w:ascii="Arial" w:hAnsi="Arial" w:cs="Arial"/>
        </w:rPr>
        <w:t>103.451,59</w:t>
      </w:r>
      <w:r w:rsidRPr="002E633B">
        <w:rPr>
          <w:rFonts w:ascii="Arial" w:hAnsi="Arial" w:cs="Arial"/>
        </w:rPr>
        <w:t xml:space="preserve"> kn);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</w:rPr>
      </w:pPr>
    </w:p>
    <w:p w:rsidRPr="002E633B" w:rsidR="002224C6" w:rsidP="000D7689" w:rsidRDefault="002224C6">
      <w:pPr>
        <w:ind w:firstLine="708"/>
        <w:jc w:val="both"/>
        <w:rPr>
          <w:rFonts w:ascii="Arial" w:hAnsi="Arial" w:cs="Arial"/>
        </w:rPr>
      </w:pPr>
      <w:r w:rsidRPr="002E633B">
        <w:rPr>
          <w:rFonts w:ascii="Arial" w:hAnsi="Arial" w:cs="Arial"/>
        </w:rPr>
        <w:t>- za stečajnog vjerovnika Igor Zubović, Slavonski Brod, Brune Bušića 11, OIB:14437921262, redni broj tražbine u tablici I</w:t>
      </w:r>
      <w:r w:rsidRPr="002E633B" w:rsidR="00184F61">
        <w:rPr>
          <w:rFonts w:ascii="Arial" w:hAnsi="Arial" w:cs="Arial"/>
        </w:rPr>
        <w:t>.</w:t>
      </w:r>
      <w:r w:rsidRPr="002E633B">
        <w:rPr>
          <w:rFonts w:ascii="Arial" w:hAnsi="Arial" w:cs="Arial"/>
        </w:rPr>
        <w:t xml:space="preserve"> višeg isplatnog reda 167, iznos utvrđene a neisplaćene tražbine 8.012,07 eura (ranije 60.366,97 kn). </w:t>
      </w:r>
      <w:r w:rsidR="00DF6FC6">
        <w:rPr>
          <w:rFonts w:ascii="Arial" w:hAnsi="Arial" w:cs="Arial"/>
        </w:rPr>
        <w:t>"</w:t>
      </w:r>
    </w:p>
    <w:p w:rsidRPr="002E633B" w:rsidR="002224C6" w:rsidP="00340D96" w:rsidRDefault="002224C6">
      <w:pPr>
        <w:jc w:val="both"/>
        <w:rPr>
          <w:rFonts w:ascii="Arial" w:hAnsi="Arial" w:cs="Arial"/>
        </w:rPr>
      </w:pPr>
    </w:p>
    <w:p w:rsidRPr="002E633B" w:rsidR="002224C6" w:rsidP="00340D96" w:rsidRDefault="002224C6">
      <w:pPr>
        <w:pStyle w:val="Default"/>
        <w:ind w:left="3540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Obrazloženje </w:t>
      </w:r>
    </w:p>
    <w:p w:rsidRPr="002E633B" w:rsidR="002224C6" w:rsidP="00340D96" w:rsidRDefault="002224C6">
      <w:pPr>
        <w:pStyle w:val="Default"/>
        <w:ind w:left="3540"/>
        <w:jc w:val="both"/>
        <w:rPr>
          <w:rFonts w:ascii="Arial" w:hAnsi="Arial" w:cs="Arial"/>
          <w:color w:val="auto"/>
        </w:rPr>
      </w:pPr>
    </w:p>
    <w:p w:rsidRPr="002E633B" w:rsidR="002224C6" w:rsidP="00340D96" w:rsidRDefault="002224C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1. U tekstu </w:t>
      </w:r>
      <w:r w:rsidRPr="002E633B" w:rsidR="00340D96">
        <w:rPr>
          <w:rFonts w:ascii="Arial" w:hAnsi="Arial" w:cs="Arial"/>
          <w:color w:val="auto"/>
        </w:rPr>
        <w:t>R</w:t>
      </w:r>
      <w:r w:rsidRPr="002E633B">
        <w:rPr>
          <w:rFonts w:ascii="Arial" w:hAnsi="Arial" w:cs="Arial"/>
          <w:color w:val="auto"/>
        </w:rPr>
        <w:t>ješenja o ispravku tablice poslovni broj: St-928/2021-562 od 22. prosinca 2025</w:t>
      </w:r>
      <w:r w:rsidRPr="002E633B" w:rsidR="00340D96">
        <w:rPr>
          <w:rFonts w:ascii="Arial" w:hAnsi="Arial" w:cs="Arial"/>
          <w:color w:val="auto"/>
        </w:rPr>
        <w:t>.</w:t>
      </w:r>
      <w:r w:rsidRPr="002E633B">
        <w:rPr>
          <w:rFonts w:ascii="Arial" w:hAnsi="Arial" w:cs="Arial"/>
          <w:color w:val="auto"/>
        </w:rPr>
        <w:t xml:space="preserve"> došlo je do greške</w:t>
      </w:r>
      <w:r w:rsidRPr="002E633B" w:rsidR="00340D96">
        <w:rPr>
          <w:rFonts w:ascii="Arial" w:hAnsi="Arial" w:cs="Arial"/>
          <w:color w:val="auto"/>
        </w:rPr>
        <w:t xml:space="preserve"> u pisanju, tako da su upisani </w:t>
      </w:r>
      <w:r w:rsidRPr="002E633B">
        <w:rPr>
          <w:rFonts w:ascii="Arial" w:hAnsi="Arial" w:cs="Arial"/>
          <w:color w:val="auto"/>
        </w:rPr>
        <w:t>netočni iznosi  zbog pogreške u obračunu stečajnog upravitelj</w:t>
      </w:r>
      <w:r w:rsidRPr="002E633B" w:rsidR="00340D96">
        <w:rPr>
          <w:rFonts w:ascii="Arial" w:hAnsi="Arial" w:cs="Arial"/>
          <w:color w:val="auto"/>
        </w:rPr>
        <w:t>a. I</w:t>
      </w:r>
      <w:r w:rsidRPr="002E633B">
        <w:rPr>
          <w:rFonts w:ascii="Arial" w:hAnsi="Arial" w:cs="Arial"/>
          <w:color w:val="auto"/>
        </w:rPr>
        <w:t>zračun koj</w:t>
      </w:r>
      <w:r w:rsidRPr="002E633B" w:rsidR="00340D96">
        <w:rPr>
          <w:rFonts w:ascii="Arial" w:hAnsi="Arial" w:cs="Arial"/>
          <w:color w:val="auto"/>
        </w:rPr>
        <w:t>i</w:t>
      </w:r>
      <w:r w:rsidRPr="002E633B">
        <w:rPr>
          <w:rFonts w:ascii="Arial" w:hAnsi="Arial" w:cs="Arial"/>
          <w:color w:val="auto"/>
        </w:rPr>
        <w:t xml:space="preserve"> je bio podloga za izradu  </w:t>
      </w:r>
      <w:r w:rsidRPr="002E633B" w:rsidR="00340D96">
        <w:rPr>
          <w:rFonts w:ascii="Arial" w:hAnsi="Arial" w:cs="Arial"/>
          <w:color w:val="auto"/>
        </w:rPr>
        <w:t>R</w:t>
      </w:r>
      <w:r w:rsidRPr="002E633B">
        <w:rPr>
          <w:rFonts w:ascii="Arial" w:hAnsi="Arial" w:cs="Arial"/>
          <w:color w:val="auto"/>
        </w:rPr>
        <w:t>ješenj</w:t>
      </w:r>
      <w:r w:rsidRPr="002E633B" w:rsidR="00340D96">
        <w:rPr>
          <w:rFonts w:ascii="Arial" w:hAnsi="Arial" w:cs="Arial"/>
          <w:color w:val="auto"/>
        </w:rPr>
        <w:t xml:space="preserve">a </w:t>
      </w:r>
      <w:r w:rsidRPr="002E633B">
        <w:rPr>
          <w:rFonts w:ascii="Arial" w:hAnsi="Arial" w:cs="Arial"/>
          <w:color w:val="auto"/>
        </w:rPr>
        <w:t>o ispravku tablica u tom dijelu</w:t>
      </w:r>
      <w:r w:rsidRPr="002E633B" w:rsidR="00340D96">
        <w:rPr>
          <w:rFonts w:ascii="Arial" w:hAnsi="Arial" w:cs="Arial"/>
          <w:color w:val="auto"/>
        </w:rPr>
        <w:t xml:space="preserve"> naknadno je ispravljen,</w:t>
      </w:r>
      <w:r w:rsidRPr="002E633B">
        <w:rPr>
          <w:rFonts w:ascii="Arial" w:hAnsi="Arial" w:cs="Arial"/>
          <w:color w:val="auto"/>
        </w:rPr>
        <w:t xml:space="preserve"> o čemu je stečajni upravitelj obavijestio u podnesku od 5. veljače 2026.</w:t>
      </w:r>
    </w:p>
    <w:p w:rsidRPr="002E633B" w:rsidR="002224C6" w:rsidP="00340D96" w:rsidRDefault="002224C6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2E633B" w:rsidR="002224C6" w:rsidP="00340D96" w:rsidRDefault="002224C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2. Kako se greška u pisanju može ispraviti u svako doba, po čl. 342 st. 1. Zakona o parničnom postupku ("Narodne Novine" broj 53/91, 91/92, 58/93, 112/99, 88/01, 117/03, 88/05, 02/07, 84/08, 96/08, 123/08, 57/11, 148/11, 25/13, 89/14,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70/19, 80/22, 114/22, 155/23), a koji Zakon se primjenjuje supsidijarno u ovom postupku, odlučeno je kao u izreci.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            3. Stoga je odlučeno kao u izreci.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</w:p>
    <w:p w:rsidRPr="002E633B" w:rsidR="00184F61" w:rsidP="00340D96" w:rsidRDefault="00184F61">
      <w:pPr>
        <w:pStyle w:val="Default"/>
        <w:jc w:val="both"/>
        <w:rPr>
          <w:rFonts w:ascii="Arial" w:hAnsi="Arial" w:cs="Arial"/>
          <w:color w:val="auto"/>
        </w:rPr>
      </w:pPr>
    </w:p>
    <w:p w:rsidRPr="002E633B" w:rsidR="00184F61" w:rsidP="00340D96" w:rsidRDefault="00184F61">
      <w:pPr>
        <w:pStyle w:val="Default"/>
        <w:jc w:val="both"/>
        <w:rPr>
          <w:rFonts w:ascii="Arial" w:hAnsi="Arial" w:cs="Arial"/>
          <w:color w:val="auto"/>
        </w:rPr>
      </w:pPr>
    </w:p>
    <w:p w:rsidRPr="002E633B" w:rsidR="002224C6" w:rsidP="00340D96" w:rsidRDefault="002224C6">
      <w:pPr>
        <w:pStyle w:val="Default"/>
        <w:ind w:left="1416" w:firstLine="708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U Slavonskom Brodu, </w:t>
      </w:r>
      <w:r w:rsidRPr="002E633B" w:rsidR="00340D96">
        <w:rPr>
          <w:rFonts w:ascii="Arial" w:hAnsi="Arial" w:cs="Arial"/>
          <w:color w:val="auto"/>
        </w:rPr>
        <w:t>5. veljače 2026</w:t>
      </w:r>
      <w:r w:rsidRPr="002E633B">
        <w:rPr>
          <w:rFonts w:ascii="Arial" w:hAnsi="Arial" w:cs="Arial"/>
          <w:color w:val="auto"/>
        </w:rPr>
        <w:t xml:space="preserve">. </w:t>
      </w:r>
    </w:p>
    <w:p w:rsidRPr="002E633B" w:rsidR="002224C6" w:rsidP="002224C6" w:rsidRDefault="002224C6">
      <w:pPr>
        <w:pStyle w:val="Default"/>
        <w:rPr>
          <w:rFonts w:ascii="Arial" w:hAnsi="Arial" w:cs="Arial"/>
          <w:color w:val="auto"/>
        </w:rPr>
      </w:pPr>
    </w:p>
    <w:p w:rsidRPr="002E633B" w:rsidR="00184F61" w:rsidP="002224C6" w:rsidRDefault="00184F61">
      <w:pPr>
        <w:pStyle w:val="Default"/>
        <w:rPr>
          <w:rFonts w:ascii="Arial" w:hAnsi="Arial" w:cs="Arial"/>
          <w:color w:val="auto"/>
        </w:rPr>
      </w:pPr>
    </w:p>
    <w:p w:rsidRPr="002E633B" w:rsidR="002224C6" w:rsidP="00340D96" w:rsidRDefault="00340D96">
      <w:pPr>
        <w:pStyle w:val="Default"/>
        <w:ind w:left="4956" w:firstLine="708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>S</w:t>
      </w:r>
      <w:r w:rsidRPr="002E633B" w:rsidR="002224C6">
        <w:rPr>
          <w:rFonts w:ascii="Arial" w:hAnsi="Arial" w:cs="Arial"/>
          <w:color w:val="auto"/>
        </w:rPr>
        <w:t>u</w:t>
      </w:r>
      <w:r w:rsidRPr="002E633B">
        <w:rPr>
          <w:rFonts w:ascii="Arial" w:hAnsi="Arial" w:cs="Arial"/>
          <w:color w:val="auto"/>
        </w:rPr>
        <w:t>dac:</w:t>
      </w:r>
    </w:p>
    <w:p w:rsidRPr="002E633B" w:rsidR="002224C6" w:rsidP="00340D96" w:rsidRDefault="002224C6">
      <w:pPr>
        <w:pStyle w:val="Default"/>
        <w:ind w:left="4248" w:firstLine="708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Daniela Martini Maoduš </w:t>
      </w:r>
    </w:p>
    <w:p w:rsidRPr="002E633B" w:rsidR="002224C6" w:rsidP="002224C6" w:rsidRDefault="002224C6">
      <w:pPr>
        <w:pStyle w:val="Default"/>
        <w:rPr>
          <w:rFonts w:ascii="Arial" w:hAnsi="Arial" w:cs="Arial"/>
          <w:color w:val="auto"/>
        </w:rPr>
      </w:pPr>
    </w:p>
    <w:p w:rsidRPr="002E633B" w:rsidR="002224C6" w:rsidP="002224C6" w:rsidRDefault="002224C6">
      <w:pPr>
        <w:pStyle w:val="Default"/>
        <w:rPr>
          <w:rFonts w:ascii="Arial" w:hAnsi="Arial" w:cs="Arial"/>
          <w:color w:val="auto"/>
        </w:rPr>
      </w:pP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lastRenderedPageBreak/>
        <w:t xml:space="preserve">Uputa o pravnom lijeku: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Protiv ove odluke dopuštena je žalba Visokom trgovačkom sudu Republike Hrvatske u Zagrebu, u roku od 8 dana po primitku ove odluke, putem ovog suda. </w:t>
      </w:r>
    </w:p>
    <w:p w:rsidRPr="002E633B" w:rsidR="002224C6" w:rsidP="002224C6" w:rsidRDefault="002224C6">
      <w:pPr>
        <w:pStyle w:val="Default"/>
        <w:rPr>
          <w:rFonts w:ascii="Arial" w:hAnsi="Arial" w:cs="Arial"/>
          <w:color w:val="auto"/>
        </w:rPr>
      </w:pP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DNA: </w:t>
      </w:r>
    </w:p>
    <w:p w:rsidRPr="002E633B" w:rsidR="002224C6" w:rsidP="00340D96" w:rsidRDefault="002224C6">
      <w:pPr>
        <w:pStyle w:val="Default"/>
        <w:jc w:val="both"/>
        <w:rPr>
          <w:rFonts w:ascii="Arial" w:hAnsi="Arial" w:cs="Arial"/>
          <w:color w:val="auto"/>
        </w:rPr>
      </w:pPr>
      <w:r w:rsidRPr="002E633B">
        <w:rPr>
          <w:rFonts w:ascii="Arial" w:hAnsi="Arial" w:cs="Arial"/>
          <w:color w:val="auto"/>
        </w:rPr>
        <w:t xml:space="preserve">- Objaviti na e-Oglasnoj ploči radi dostave </w:t>
      </w:r>
    </w:p>
    <w:p w:rsidR="002224C6" w:rsidP="002224C6" w:rsidRDefault="002224C6">
      <w:pPr>
        <w:rPr>
          <w:rFonts w:ascii="Arial" w:hAnsi="Arial" w:cs="Arial"/>
        </w:rPr>
      </w:pPr>
    </w:p>
    <w:p w:rsidR="002224C6" w:rsidP="002224C6" w:rsidRDefault="002224C6">
      <w:pPr>
        <w:rPr>
          <w:rFonts w:asciiTheme="minorHAnsi" w:hAnsiTheme="minorHAnsi" w:cstheme="minorBidi"/>
          <w:sz w:val="22"/>
          <w:szCs w:val="22"/>
        </w:rPr>
      </w:pPr>
    </w:p>
    <w:p w:rsidR="002224C6" w:rsidP="002224C6" w:rsidRDefault="002224C6">
      <w:pPr>
        <w:rPr>
          <w:rFonts w:ascii="Arial" w:hAnsi="Arial" w:cs="Arial"/>
        </w:rPr>
      </w:pPr>
    </w:p>
    <w:sectPr w:rsidR="002224C6" w:rsidSect="0097132B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5474" w:rsidP="0097132B" w:rsidRDefault="000B5474">
      <w:r>
        <w:separator/>
      </w:r>
    </w:p>
  </w:endnote>
  <w:endnote w:type="continuationSeparator" w:id="0">
    <w:p w:rsidR="000B5474" w:rsidP="0097132B" w:rsidRDefault="000B547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5474" w:rsidP="0097132B" w:rsidRDefault="000B5474">
      <w:r>
        <w:separator/>
      </w:r>
    </w:p>
  </w:footnote>
  <w:footnote w:type="continuationSeparator" w:id="0">
    <w:p w:rsidR="000B5474" w:rsidP="0097132B" w:rsidRDefault="000B547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9994315"/>
      <w:docPartObj>
        <w:docPartGallery w:val="Page Numbers (Top of Page)"/>
        <w:docPartUnique/>
      </w:docPartObj>
    </w:sdtPr>
    <w:sdtEndPr/>
    <w:sdtContent>
      <w:p w:rsidR="00380737" w:rsidP="00380737" w:rsidRDefault="009D50DD">
        <w:pPr>
          <w:ind w:left="3540"/>
        </w:pPr>
        <w:r w:rsidRPr="0096761A">
          <w:rPr>
            <w:rFonts w:ascii="Arial" w:hAnsi="Arial" w:cs="Arial"/>
          </w:rPr>
          <w:t xml:space="preserve">            </w:t>
        </w:r>
        <w:r w:rsidRPr="0096761A" w:rsidR="0097132B">
          <w:rPr>
            <w:rFonts w:ascii="Arial" w:hAnsi="Arial" w:cs="Arial"/>
          </w:rPr>
          <w:fldChar w:fldCharType="begin"/>
        </w:r>
        <w:r w:rsidRPr="0096761A" w:rsidR="0097132B">
          <w:rPr>
            <w:rFonts w:ascii="Arial" w:hAnsi="Arial" w:cs="Arial"/>
          </w:rPr>
          <w:instrText>PAGE   \* MERGEFORMAT</w:instrText>
        </w:r>
        <w:r w:rsidRPr="0096761A" w:rsidR="0097132B">
          <w:rPr>
            <w:rFonts w:ascii="Arial" w:hAnsi="Arial" w:cs="Arial"/>
          </w:rPr>
          <w:fldChar w:fldCharType="separate"/>
        </w:r>
        <w:r w:rsidR="009B39E6">
          <w:rPr>
            <w:rFonts w:ascii="Arial" w:hAnsi="Arial" w:cs="Arial"/>
            <w:noProof/>
          </w:rPr>
          <w:t>3</w:t>
        </w:r>
        <w:r w:rsidRPr="0096761A" w:rsidR="0097132B">
          <w:rPr>
            <w:rFonts w:ascii="Arial" w:hAnsi="Arial" w:cs="Arial"/>
          </w:rPr>
          <w:fldChar w:fldCharType="end"/>
        </w:r>
        <w:r w:rsidRPr="0096761A" w:rsidR="0097132B">
          <w:rPr>
            <w:rFonts w:ascii="Arial" w:hAnsi="Arial" w:cs="Arial"/>
          </w:rPr>
          <w:t xml:space="preserve">          </w:t>
        </w:r>
        <w:r w:rsidR="0097132B">
          <w:t xml:space="preserve">                                      </w:t>
        </w:r>
      </w:p>
      <w:p w:rsidR="008675DC" w:rsidP="007D6ED1" w:rsidRDefault="00A255F5">
        <w:pPr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Poslovni broj: </w:t>
        </w:r>
        <w:r w:rsidRPr="009D50DD" w:rsidR="007D6ED1">
          <w:rPr>
            <w:rFonts w:ascii="Arial" w:hAnsi="Arial" w:cs="Arial"/>
          </w:rPr>
          <w:t>St-</w:t>
        </w:r>
        <w:r w:rsidR="002224C6">
          <w:rPr>
            <w:rFonts w:ascii="Arial" w:hAnsi="Arial" w:cs="Arial"/>
          </w:rPr>
          <w:t>928</w:t>
        </w:r>
        <w:r w:rsidR="008675DC">
          <w:rPr>
            <w:rFonts w:ascii="Arial" w:hAnsi="Arial" w:cs="Arial"/>
          </w:rPr>
          <w:t>/202</w:t>
        </w:r>
        <w:r w:rsidR="002224C6">
          <w:rPr>
            <w:rFonts w:ascii="Arial" w:hAnsi="Arial" w:cs="Arial"/>
          </w:rPr>
          <w:t>1</w:t>
        </w:r>
        <w:r w:rsidRPr="009D50DD" w:rsidR="007D6ED1">
          <w:rPr>
            <w:rFonts w:ascii="Arial" w:hAnsi="Arial" w:cs="Arial"/>
          </w:rPr>
          <w:t>-</w:t>
        </w:r>
        <w:r w:rsidR="002224C6">
          <w:rPr>
            <w:rFonts w:ascii="Arial" w:hAnsi="Arial" w:cs="Arial"/>
          </w:rPr>
          <w:t>609</w:t>
        </w:r>
      </w:p>
      <w:p w:rsidRPr="007D6ED1" w:rsidR="0097132B" w:rsidP="008675DC" w:rsidRDefault="009B39E6">
        <w:pPr>
          <w:rPr>
            <w:rFonts w:ascii="Arial" w:hAnsi="Arial" w:cs="Arial"/>
          </w:rPr>
        </w:pPr>
      </w:p>
    </w:sdtContent>
  </w:sdt>
  <w:p w:rsidR="0097132B" w:rsidRDefault="0097132B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DF56ED"/>
    <w:multiLevelType w:val="hybridMultilevel"/>
    <w:tmpl w:val="BF0A986C"/>
    <w:lvl w:ilvl="0" w:tplc="62F0064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63C5D73"/>
    <w:multiLevelType w:val="hybridMultilevel"/>
    <w:tmpl w:val="568802BA"/>
    <w:lvl w:ilvl="0" w:tplc="00DC55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DE7EEC"/>
    <w:multiLevelType w:val="hybridMultilevel"/>
    <w:tmpl w:val="E4F40476"/>
    <w:lvl w:ilvl="0" w:tplc="E634019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0D42205"/>
    <w:multiLevelType w:val="hybridMultilevel"/>
    <w:tmpl w:val="E88CFE96"/>
    <w:lvl w:ilvl="0" w:tplc="0636C80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44"/>
    <w:rsid w:val="000072C2"/>
    <w:rsid w:val="00012970"/>
    <w:rsid w:val="00041136"/>
    <w:rsid w:val="00065DFE"/>
    <w:rsid w:val="00073F91"/>
    <w:rsid w:val="00086BFB"/>
    <w:rsid w:val="000A0451"/>
    <w:rsid w:val="000A0DD1"/>
    <w:rsid w:val="000B5474"/>
    <w:rsid w:val="000D7689"/>
    <w:rsid w:val="000D7AA7"/>
    <w:rsid w:val="000E31C6"/>
    <w:rsid w:val="000E5D6B"/>
    <w:rsid w:val="000E7C6E"/>
    <w:rsid w:val="000F57EC"/>
    <w:rsid w:val="000F65CC"/>
    <w:rsid w:val="00106EF0"/>
    <w:rsid w:val="00124AFA"/>
    <w:rsid w:val="00136E36"/>
    <w:rsid w:val="0014417E"/>
    <w:rsid w:val="0015169C"/>
    <w:rsid w:val="0015279C"/>
    <w:rsid w:val="0015707C"/>
    <w:rsid w:val="001714B8"/>
    <w:rsid w:val="00184F61"/>
    <w:rsid w:val="00187A02"/>
    <w:rsid w:val="001A390E"/>
    <w:rsid w:val="001B550F"/>
    <w:rsid w:val="001D790F"/>
    <w:rsid w:val="001E1A19"/>
    <w:rsid w:val="001F3D9A"/>
    <w:rsid w:val="00201CAE"/>
    <w:rsid w:val="002051CD"/>
    <w:rsid w:val="00210EB7"/>
    <w:rsid w:val="002145A1"/>
    <w:rsid w:val="002224C6"/>
    <w:rsid w:val="00247B57"/>
    <w:rsid w:val="00251E79"/>
    <w:rsid w:val="002B3B54"/>
    <w:rsid w:val="002D0DED"/>
    <w:rsid w:val="002D709B"/>
    <w:rsid w:val="002E2144"/>
    <w:rsid w:val="002E633B"/>
    <w:rsid w:val="002E75C4"/>
    <w:rsid w:val="002F2224"/>
    <w:rsid w:val="00304575"/>
    <w:rsid w:val="003107D8"/>
    <w:rsid w:val="00311549"/>
    <w:rsid w:val="00317A33"/>
    <w:rsid w:val="00321A39"/>
    <w:rsid w:val="00330227"/>
    <w:rsid w:val="00340D96"/>
    <w:rsid w:val="00343721"/>
    <w:rsid w:val="003626CF"/>
    <w:rsid w:val="00380737"/>
    <w:rsid w:val="003A196B"/>
    <w:rsid w:val="003C08E9"/>
    <w:rsid w:val="003C374E"/>
    <w:rsid w:val="003E53AF"/>
    <w:rsid w:val="0040013F"/>
    <w:rsid w:val="0041203B"/>
    <w:rsid w:val="00421D67"/>
    <w:rsid w:val="00422AAB"/>
    <w:rsid w:val="00424E9F"/>
    <w:rsid w:val="00425962"/>
    <w:rsid w:val="004276BD"/>
    <w:rsid w:val="00442F2E"/>
    <w:rsid w:val="00455082"/>
    <w:rsid w:val="004565D5"/>
    <w:rsid w:val="00457E76"/>
    <w:rsid w:val="00460729"/>
    <w:rsid w:val="00460A43"/>
    <w:rsid w:val="00462C32"/>
    <w:rsid w:val="004729BD"/>
    <w:rsid w:val="004746BC"/>
    <w:rsid w:val="0048519B"/>
    <w:rsid w:val="00493039"/>
    <w:rsid w:val="004A0D51"/>
    <w:rsid w:val="004A1B41"/>
    <w:rsid w:val="004A2A79"/>
    <w:rsid w:val="004A4787"/>
    <w:rsid w:val="004B228D"/>
    <w:rsid w:val="004B32E6"/>
    <w:rsid w:val="004D4FDE"/>
    <w:rsid w:val="004E29A9"/>
    <w:rsid w:val="004E74B0"/>
    <w:rsid w:val="004F2FC8"/>
    <w:rsid w:val="00512BD4"/>
    <w:rsid w:val="00534E11"/>
    <w:rsid w:val="0054515B"/>
    <w:rsid w:val="005661E7"/>
    <w:rsid w:val="00572D36"/>
    <w:rsid w:val="00583F81"/>
    <w:rsid w:val="00596B60"/>
    <w:rsid w:val="005B02D7"/>
    <w:rsid w:val="005C5E07"/>
    <w:rsid w:val="005D2E3B"/>
    <w:rsid w:val="005E3C43"/>
    <w:rsid w:val="005F4DF4"/>
    <w:rsid w:val="00607420"/>
    <w:rsid w:val="006108C0"/>
    <w:rsid w:val="00620F63"/>
    <w:rsid w:val="00622CAA"/>
    <w:rsid w:val="00626305"/>
    <w:rsid w:val="00634B46"/>
    <w:rsid w:val="00646EB8"/>
    <w:rsid w:val="00653E35"/>
    <w:rsid w:val="006764D0"/>
    <w:rsid w:val="006A415E"/>
    <w:rsid w:val="006A52B6"/>
    <w:rsid w:val="006C3D08"/>
    <w:rsid w:val="006E51B3"/>
    <w:rsid w:val="006F1AE7"/>
    <w:rsid w:val="006F7527"/>
    <w:rsid w:val="00703712"/>
    <w:rsid w:val="0071484D"/>
    <w:rsid w:val="0073279B"/>
    <w:rsid w:val="00742FC7"/>
    <w:rsid w:val="00765144"/>
    <w:rsid w:val="00785602"/>
    <w:rsid w:val="007B312F"/>
    <w:rsid w:val="007C37AF"/>
    <w:rsid w:val="007D0A83"/>
    <w:rsid w:val="007D6ED1"/>
    <w:rsid w:val="007E15AA"/>
    <w:rsid w:val="007F5DEE"/>
    <w:rsid w:val="00805AA0"/>
    <w:rsid w:val="0084300A"/>
    <w:rsid w:val="00850B2B"/>
    <w:rsid w:val="00860B74"/>
    <w:rsid w:val="008663F1"/>
    <w:rsid w:val="008675DC"/>
    <w:rsid w:val="00894A8E"/>
    <w:rsid w:val="008A1A28"/>
    <w:rsid w:val="008B52D2"/>
    <w:rsid w:val="008C2421"/>
    <w:rsid w:val="008E363A"/>
    <w:rsid w:val="008E515E"/>
    <w:rsid w:val="00903DE4"/>
    <w:rsid w:val="0091177D"/>
    <w:rsid w:val="0091338D"/>
    <w:rsid w:val="009146C6"/>
    <w:rsid w:val="009154A6"/>
    <w:rsid w:val="009521ED"/>
    <w:rsid w:val="00965C24"/>
    <w:rsid w:val="0096761A"/>
    <w:rsid w:val="0097132B"/>
    <w:rsid w:val="00982E78"/>
    <w:rsid w:val="00986A9E"/>
    <w:rsid w:val="009A411A"/>
    <w:rsid w:val="009B25F4"/>
    <w:rsid w:val="009B2B29"/>
    <w:rsid w:val="009B39E6"/>
    <w:rsid w:val="009C032F"/>
    <w:rsid w:val="009C12B0"/>
    <w:rsid w:val="009D50DD"/>
    <w:rsid w:val="009E3F21"/>
    <w:rsid w:val="009F5C80"/>
    <w:rsid w:val="00A11025"/>
    <w:rsid w:val="00A1640E"/>
    <w:rsid w:val="00A178AF"/>
    <w:rsid w:val="00A255F5"/>
    <w:rsid w:val="00A31931"/>
    <w:rsid w:val="00A33CE0"/>
    <w:rsid w:val="00A46B65"/>
    <w:rsid w:val="00A647B5"/>
    <w:rsid w:val="00A8339B"/>
    <w:rsid w:val="00A9153C"/>
    <w:rsid w:val="00AA13F6"/>
    <w:rsid w:val="00AC00CA"/>
    <w:rsid w:val="00AD278B"/>
    <w:rsid w:val="00AD40CD"/>
    <w:rsid w:val="00B24DA8"/>
    <w:rsid w:val="00B27052"/>
    <w:rsid w:val="00B367A5"/>
    <w:rsid w:val="00B641FB"/>
    <w:rsid w:val="00B656AB"/>
    <w:rsid w:val="00B825F3"/>
    <w:rsid w:val="00BA434A"/>
    <w:rsid w:val="00BA4A36"/>
    <w:rsid w:val="00BB1884"/>
    <w:rsid w:val="00BB2227"/>
    <w:rsid w:val="00BD6137"/>
    <w:rsid w:val="00BE0910"/>
    <w:rsid w:val="00C2162C"/>
    <w:rsid w:val="00C52037"/>
    <w:rsid w:val="00C52C59"/>
    <w:rsid w:val="00C54429"/>
    <w:rsid w:val="00C562AF"/>
    <w:rsid w:val="00C6381A"/>
    <w:rsid w:val="00C87071"/>
    <w:rsid w:val="00CB0CE6"/>
    <w:rsid w:val="00CB1BCA"/>
    <w:rsid w:val="00D066F3"/>
    <w:rsid w:val="00D37898"/>
    <w:rsid w:val="00D42B51"/>
    <w:rsid w:val="00D50A3E"/>
    <w:rsid w:val="00D65DCB"/>
    <w:rsid w:val="00D76D4E"/>
    <w:rsid w:val="00D93E09"/>
    <w:rsid w:val="00D94CBF"/>
    <w:rsid w:val="00DA1145"/>
    <w:rsid w:val="00DA7901"/>
    <w:rsid w:val="00DB2699"/>
    <w:rsid w:val="00DB6443"/>
    <w:rsid w:val="00DC0FDA"/>
    <w:rsid w:val="00DF21C6"/>
    <w:rsid w:val="00DF6FC6"/>
    <w:rsid w:val="00E24BAA"/>
    <w:rsid w:val="00E27B79"/>
    <w:rsid w:val="00E46B55"/>
    <w:rsid w:val="00E66909"/>
    <w:rsid w:val="00E97409"/>
    <w:rsid w:val="00EB0713"/>
    <w:rsid w:val="00EB23C1"/>
    <w:rsid w:val="00EB3C91"/>
    <w:rsid w:val="00EE3D24"/>
    <w:rsid w:val="00EE457C"/>
    <w:rsid w:val="00EE5D65"/>
    <w:rsid w:val="00F7157B"/>
    <w:rsid w:val="00F72DC1"/>
    <w:rsid w:val="00F877DC"/>
    <w:rsid w:val="00F977C5"/>
    <w:rsid w:val="00FB3406"/>
    <w:rsid w:val="00FC1E32"/>
    <w:rsid w:val="00F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1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6514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144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6108C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7132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7132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7132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7132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5B02D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1177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B22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22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222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222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222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1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5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14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108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713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132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3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32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5B02D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9117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2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7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0544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8136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653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749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522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309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842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710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9776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914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veljače 2026.</izvorni_sadrzaj>
    <derivirana_varijabla naziv="DomainObject.DatumDonosenjaOdluke_1">5.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St-928/2021-609</izvorni_sadrzaj>
    <derivirana_varijabla naziv="DomainObject.Oznaka_1">St-928/2021-609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2021.</izvorni_sadrzaj>
    <derivirana_varijabla naziv="DomainObject.Predmet.DatumOsnivanja_1">29.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St-858/2019-predstečajni sporazum 
priklopljen na 7/St-1002/21</izvorni_sadrzaj>
    <derivirana_varijabla naziv="DomainObject.Predmet.Opis_1">St-858/2019-predstečajni sporazum 
priklopljen na 7/St-1002/21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St-928/2021</izvorni_sadrzaj>
    <derivirana_varijabla naziv="DomainObject.Predmet.OznakaBroj_1">St-928/2021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1-10 svežanj soba 85 ormar 2
11-19 - ref.</izvorni_sadrzaj>
    <derivirana_varijabla naziv="DomainObject.Predmet.PrimjedbaSuca_1">1-10 svežanj soba 85 ormar 2
11-19 -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ĐURO ĐAKOVIĆ Industrijska rješenja dioničko društvo za inženjering, projektiranje, izvođenje, nadzor i trgovinsko poslov; Vinko Pečanić; Financijska agencija</izvorni_sadrzaj>
    <derivirana_varijabla naziv="DomainObject.Predmet.StrankaFormated_1">  ĐURO ĐAKOVIĆ Industrijska rješenja dioničko društvo za inženjering, projektiranje, izvođenje, nadzor i trgovinsko poslov; Vinko Pečanić; Financijska agencija</derivirana_varijabla>
  </DomainObject.Predmet.StrankaFormated>
  <DomainObject.Predmet.StrankaFormatedOIB>
    <izvorni_sadrzaj>  ĐURO ĐAKOVIĆ Industrijska rješenja dioničko društvo za inženjering, projektiranje, izvođenje, nadzor i trgovinsko poslov, OIB 30530221804; Vinko Pečanić; Financijska agencija, OIB 85821130368</izvorni_sadrzaj>
    <derivirana_varijabla naziv="DomainObject.Predmet.StrankaFormatedOIB_1">  ĐURO ĐAKOVIĆ Industrijska rješenja dioničko društvo za inženjering, projektiranje, izvođenje, nadzor i trgovinsko poslov, OIB 30530221804; Vinko Pečanić; Financijska agencija, OIB 85821130368</derivirana_varijabla>
  </DomainObject.Predmet.StrankaFormatedOIB>
  <DomainObject.Predmet.StrankaFormatedWithAdress>
    <izvorni_sadrzaj> ĐURO ĐAKOVIĆ Industrijska rješenja dioničko društvo za inženjering, projektiranje, izvođenje, nadzor i trgovinsko poslov, Ulica 108. brigade ZNG 40, 35000 Slavonski Brod; Vinko Pečanić; Financijska agencija, ULICA PETRA KREŠIMIRA IV 20, 35000 Slavonski Brod</izvorni_sadrzaj>
    <derivirana_varijabla naziv="DomainObject.Predmet.StrankaFormatedWithAdress_1"> ĐURO ĐAKOVIĆ Industrijska rješenja dioničko društvo za inženjering, projektiranje, izvođenje, nadzor i trgovinsko poslov, Ulica 108. brigade ZNG 40, 35000 Slavonski Brod; Vinko Pečanić; Financijska agencija, ULICA PETRA KREŠIMIRA IV 20, 35000 Slavonski Brod</derivirana_varijabla>
  </DomainObject.Predmet.StrankaFormatedWithAdress>
  <DomainObject.Predmet.StrankaFormatedWithAdressOIB>
    <izvorni_sadrzaj> ĐURO ĐAKOVIĆ Industrijska rješenja dioničko društvo za inženjering, projektiranje, izvođenje, nadzor i trgovinsko poslov, OIB 30530221804, Ulica 108. brigade ZNG 40, 35000 Slavonski Brod; Vinko Pečanić; Financijska agencija, OIB 85821130368, ULICA PETRA KREŠIMIRA IV 20, 35000 Slavonski Brod</izvorni_sadrzaj>
    <derivirana_varijabla naziv="DomainObject.Predmet.StrankaFormatedWithAdressOIB_1"> ĐURO ĐAKOVIĆ Industrijska rješenja dioničko društvo za inženjering, projektiranje, izvođenje, nadzor i trgovinsko poslov, OIB 30530221804, Ulica 108. brigade ZNG 40, 35000 Slavonski Brod; Vinko Pečanić; Financijska agencija, OIB 85821130368, ULICA PETRA KREŠIMIRA IV 20, 35000 Slavonski Brod</derivirana_varijabla>
  </DomainObject.Predmet.StrankaFormatedWithAdressOIB>
  <DomainObject.Predmet.StrankaWithAdress>
    <izvorni_sadrzaj>ĐURO ĐAKOVIĆ Industrijska rješenja dioničko društvo za inženjering, projektiranje, izvođenje, nadzor i trgovinsko poslov Ulica 108. brigade ZNG 40,35000 Slavonski Brod,Vinko Pečanić ,Financijska agencija ULICA PETRA KREŠIMIRA IV 20,35000 Slavonski Brod</izvorni_sadrzaj>
    <derivirana_varijabla naziv="DomainObject.Predmet.StrankaWithAdress_1">ĐURO ĐAKOVIĆ Industrijska rješenja dioničko društvo za inženjering, projektiranje, izvođenje, nadzor i trgovinsko poslov Ulica 108. brigade ZNG 40,35000 Slavonski Brod,Vinko Pečanić ,Financijska agencija ULICA PETRA KREŠIMIRA IV 20,35000 Slavonski Brod</derivirana_varijabla>
  </DomainObject.Predmet.StrankaWithAdress>
  <DomainObject.Predmet.StrankaWithAdressOIB>
    <izvorni_sadrzaj>ĐURO ĐAKOVIĆ Industrijska rješenja dioničko društvo za inženjering, projektiranje, izvođenje, nadzor i trgovinsko poslov, OIB 30530221804, Ulica 108. brigade ZNG 40,35000 Slavonski Brod,Vinko Pečanić,Financijska agencija, OIB 85821130368, ULICA PETRA KREŠIMIRA IV 20,35000 Slavonski Brod</izvorni_sadrzaj>
    <derivirana_varijabla naziv="DomainObject.Predmet.StrankaWithAdressOIB_1">ĐURO ĐAKOVIĆ Industrijska rješenja dioničko društvo za inženjering, projektiranje, izvođenje, nadzor i trgovinsko poslov, OIB 30530221804, Ulica 108. brigade ZNG 40,35000 Slavonski Brod,Vinko Pečanić,Financijska agencija, OIB 85821130368, ULICA PETRA KREŠIMIRA IV 20,35000 Slavonski Brod</derivirana_varijabla>
  </DomainObject.Predmet.StrankaWithAdressOIB>
  <DomainObject.Predmet.StrankaNazivFormated>
    <izvorni_sadrzaj>ĐURO ĐAKOVIĆ Industrijska rješenja dioničko društvo za inženjering, projektiranje, izvođenje, nadzor i trgovinsko poslov,Vinko Pečanić,Financijska agencija</izvorni_sadrzaj>
    <derivirana_varijabla naziv="DomainObject.Predmet.StrankaNazivFormated_1">ĐURO ĐAKOVIĆ Industrijska rješenja dioničko društvo za inženjering, projektiranje, izvođenje, nadzor i trgovinsko poslov,Vinko Pečanić,Financijska agencija</derivirana_varijabla>
  </DomainObject.Predmet.StrankaNazivFormated>
  <DomainObject.Predmet.StrankaNazivFormatedOIB>
    <izvorni_sadrzaj>ĐURO ĐAKOVIĆ Industrijska rješenja dioničko društvo za inženjering, projektiranje, izvođenje, nadzor i trgovinsko poslov, OIB 30530221804,Vinko Pečanić,Financijska agencija, OIB 85821130368</izvorni_sadrzaj>
    <derivirana_varijabla naziv="DomainObject.Predmet.StrankaNazivFormatedOIB_1">ĐURO ĐAKOVIĆ Industrijska rješenja dioničko društvo za inženjering, projektiranje, izvođenje, nadzor i trgovinsko poslov, OIB 30530221804,Vinko Pečanić,Financijska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ĐURO ĐAKOVIĆ Industrijska rješenja dioničko društvo za inženjering, projektiranje, izvođenje, nadzor i trgovinsko poslov</item>
      <item>Vinko Pečanić</item>
      <item>Financijska agencija</item>
    </izvorni_sadrzaj>
    <derivirana_varijabla naziv="DomainObject.Predmet.StrankaListFormated_1">
      <item>ĐURO ĐAKOVIĆ Industrijska rješenja dioničko društvo za inženjering, projektiranje, izvođenje, nadzor i trgovinsko poslov</item>
      <item>Vinko Pečanić</item>
      <item>Financijska agencija</item>
    </derivirana_varijabla>
  </DomainObject.Predmet.StrankaListFormated>
  <DomainObject.Predmet.StrankaListFormatedOIB>
    <izvorni_sadrzaj>
      <item>ĐURO ĐAKOVIĆ Industrijska rješenja dioničko društvo za inženjering, projektiranje, izvođenje, nadzor i trgovinsko poslov, OIB 30530221804</item>
      <item>Vinko Pečanić</item>
      <item>Financijska agencija, OIB 85821130368</item>
    </izvorni_sadrzaj>
    <derivirana_varijabla naziv="DomainObject.Predmet.StrankaListFormatedOIB_1">
      <item>ĐURO ĐAKOVIĆ Industrijska rješenja dioničko društvo za inženjering, projektiranje, izvođenje, nadzor i trgovinsko poslov, OIB 30530221804</item>
      <item>Vinko Pečanić</item>
      <item>Financijska agencija, OIB 85821130368</item>
    </derivirana_varijabla>
  </DomainObject.Predmet.StrankaListFormatedOIB>
  <DomainObject.Predmet.StrankaListFormatedWithAdress>
    <izvorni_sadrzaj>
      <item>ĐURO ĐAKOVIĆ Industrijska rješenja dioničko društvo za inženjering, projektiranje, izvođenje, nadzor i trgovinsko poslov, Ulica 108. brigade ZNG 40, 35000 Slavonski Brod</item>
      <item>Vinko Pečanić</item>
      <item>Financijska agencija, ULICA PETRA KREŠIMIRA IV 20, 35000 Slavonski Brod</item>
    </izvorni_sadrzaj>
    <derivirana_varijabla naziv="DomainObject.Predmet.StrankaListFormatedWithAdress_1">
      <item>ĐURO ĐAKOVIĆ Industrijska rješenja dioničko društvo za inženjering, projektiranje, izvođenje, nadzor i trgovinsko poslov, Ulica 108. brigade ZNG 40, 35000 Slavonski Brod</item>
      <item>Vinko Pečanić</item>
      <item>Financijska agencija, ULICA PETRA KREŠIMIRA IV 20, 35000 Slavonski Brod</item>
    </derivirana_varijabla>
  </DomainObject.Predmet.StrankaListFormatedWithAdress>
  <DomainObject.Predmet.StrankaListFormatedWithAdressOIB>
    <izvorni_sadrzaj>
      <item>ĐURO ĐAKOVIĆ Industrijska rješenja dioničko društvo za inženjering, projektiranje, izvođenje, nadzor i trgovinsko poslov, OIB 30530221804, Ulica 108. brigade ZNG 40, 35000 Slavonski Brod</item>
      <item>Vinko Pečanić</item>
      <item>Financijska agencija, OIB 85821130368, ULICA PETRA KREŠIMIRA IV 20, 35000 Slavonski Brod</item>
    </izvorni_sadrzaj>
    <derivirana_varijabla naziv="DomainObject.Predmet.StrankaListFormatedWithAdressOIB_1">
      <item>ĐURO ĐAKOVIĆ Industrijska rješenja dioničko društvo za inženjering, projektiranje, izvođenje, nadzor i trgovinsko poslov, OIB 30530221804, Ulica 108. brigade ZNG 40, 35000 Slavonski Brod</item>
      <item>Vinko Pečanić</item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ĐURO ĐAKOVIĆ Industrijska rješenja dioničko društvo za inženjering, projektiranje, izvođenje, nadzor i trgovinsko poslov</item>
      <item>Vinko Pečanić</item>
      <item>Financijska agencija</item>
    </izvorni_sadrzaj>
    <derivirana_varijabla naziv="DomainObject.Predmet.StrankaListNazivFormated_1">
      <item>ĐURO ĐAKOVIĆ Industrijska rješenja dioničko društvo za inženjering, projektiranje, izvođenje, nadzor i trgovinsko poslov</item>
      <item>Vinko Pečanić</item>
      <item>Financijska agencija</item>
    </derivirana_varijabla>
  </DomainObject.Predmet.StrankaListNazivFormated>
  <DomainObject.Predmet.StrankaListNazivFormatedOIB>
    <izvorni_sadrzaj>
      <item>ĐURO ĐAKOVIĆ Industrijska rješenja dioničko društvo za inženjering, projektiranje, izvođenje, nadzor i trgovinsko poslov, OIB 30530221804</item>
      <item>Vinko Pečanić</item>
      <item>Financijska agencija, OIB 85821130368</item>
    </izvorni_sadrzaj>
    <derivirana_varijabla naziv="DomainObject.Predmet.StrankaListNazivFormatedOIB_1">
      <item>ĐURO ĐAKOVIĆ Industrijska rješenja dioničko društvo za inženjering, projektiranje, izvođenje, nadzor i trgovinsko poslov, OIB 30530221804</item>
      <item>Vinko Pečanić</item>
      <item>Financijska agencija,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Soldo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  <item>Hrvatske vode, pravna osoba za upravljanje vodama</item>
      <item>Hrvoje Bićanić</item>
      <item>Kristina Sudarić</item>
    </izvorni_sadrzaj>
    <derivirana_varijabla naziv="DomainObject.Predmet.OstaliListFormated_1">
      <item>Damir Soldo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  <item>Hrvatske vode, pravna osoba za upravljanje vodama</item>
      <item>Hrvoje Bićanić</item>
      <item>Kristina Sudarić</item>
    </derivirana_varijabla>
  </DomainObject.Predmet.OstaliListFormated>
  <DomainObject.Predmet.OstaliListFormatedOIB>
    <izvorni_sadrzaj>
      <item>Damir Soldo, OIB 28972386723</item>
      <item>Marko Tominac, OIB 98361792494</item>
      <item>MAĐARIĆ &amp; LUI d.o.o.</item>
      <item>Mirko Jelić, OIB 57479259108</item>
      <item>Slaven Posavac</item>
      <item>Vesna Lazarić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  <item>Marinka Tominac, OIB 01848011492</item>
      <item>EUROHERC osiguranje - dioničko društvo za osiguranje, OIB 22694857747</item>
      <item>Gabrijel Zovak</item>
      <item>ADRIA RIJEKA društvo s ograničenom odgovornošću za trgovinu i usluge, OIB 07638053150</item>
      <item>HRVATSKA BANKA ZA OBNOVU I RAZVITAK, OIB 26702280390</item>
      <item>Sibila Raumberger-Krištof, OIB 74076646862</item>
      <item>ĐURO ĐAKOVIĆ GRUPA DIONIČKO DRUŠTVO, OIB 58828286397</item>
      <item>Marijana Zubak</item>
      <item>Hrvatske vode, pravna osoba za upravljanje vodama, OIB 28921383001</item>
      <item>Hrvoje Bićanić, OIB 92209421809</item>
      <item>Kristina Sudarić, OIB 14992962222</item>
    </izvorni_sadrzaj>
    <derivirana_varijabla naziv="DomainObject.Predmet.OstaliListFormatedOIB_1">
      <item>Damir Soldo, OIB 28972386723</item>
      <item>Marko Tominac, OIB 98361792494</item>
      <item>MAĐARIĆ &amp; LUI d.o.o.</item>
      <item>Mirko Jelić, OIB 57479259108</item>
      <item>Slaven Posavac</item>
      <item>Vesna Lazarić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  <item>Marinka Tominac, OIB 01848011492</item>
      <item>EUROHERC osiguranje - dioničko društvo za osiguranje, OIB 22694857747</item>
      <item>Gabrijel Zovak</item>
      <item>ADRIA RIJEKA društvo s ograničenom odgovornošću za trgovinu i usluge, OIB 07638053150</item>
      <item>HRVATSKA BANKA ZA OBNOVU I RAZVITAK, OIB 26702280390</item>
      <item>Sibila Raumberger-Krištof, OIB 74076646862</item>
      <item>ĐURO ĐAKOVIĆ GRUPA DIONIČKO DRUŠTVO, OIB 58828286397</item>
      <item>Marijana Zubak</item>
      <item>Hrvatske vode, pravna osoba za upravljanje vodama, OIB 28921383001</item>
      <item>Hrvoje Bićanić, OIB 92209421809</item>
      <item>Kristina Sudarić, OIB 14992962222</item>
    </derivirana_varijabla>
  </DomainObject.Predmet.OstaliListFormatedOIB>
  <DomainObject.Predmet.OstaliListFormatedWithAdress>
    <izvorni_sadrzaj>
      <item>Damir Soldo, Naselje Slavonija I 33, 35000 Slavonski Brod</item>
      <item>Marko Tominac, Vladimira Nazora 3, 32100 Vinkovci</item>
      <item>MAĐARIĆ &amp; LUI d.o.o.</item>
      <item>Mirko Jelić</item>
      <item>Slaven Posavac</item>
      <item>Vesna Lazarić</item>
      <item>Suzana Trputac, Užarska 28, 51000 Rijeka</item>
      <item>Alen Ivković, Užarska 28/IV, 51000 Rijeka</item>
      <item>Slaven Posavac</item>
      <item>Krešimir Dujak</item>
      <item>Mijo Kladarić, Pilareva 28, 35000 Slavonski Brod</item>
      <item>Ena Šoštarić</item>
      <item>Domagoj Vuković, Pilareva 18/II, 35000 Slavonski Brod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Ložnjak, Amruševa 8/I, 10000 Zagreb</item>
      <item>Iva Kaselj Šabić</item>
      <item>Davor Petrović, Šamačka 9, 31000 Osijek</item>
      <item>hrvatski zavod za mirovinsko osiguranje, Mihanovićeva 3, 10000 Zagreb</item>
      <item>Danijela Kovačević, Naselje Slavonija 2, Podučni ured HZMIORH u Sl. Brodu, 35000 Slavonski Brod</item>
      <item>OMV-INDOIL d.o.o. za proizvodnju metalnog reprodukcijskog materijala i trgovinu, Gospodarska ulica 18, 10255 Donji Stupnik</item>
      <item>Iris Šanjug, Maksimirska 25, 10000 Zagreb</item>
      <item>Marinka Tominac, Vladimira Nazora 3, 32100 Vinkovci</item>
      <item>EUROHERC osiguranje - dioničko društvo za osiguranje, Ulica grada Vukovara 282, 10000 Zagreb</item>
      <item>Gabrijel Zovak</item>
      <item>ADRIA RIJEKA društvo s ograničenom odgovornošću za trgovinu i usluge, Užarska 28, 51000 Rijeka</item>
      <item>HRVATSKA BANKA ZA OBNOVU I RAZVITAK</item>
      <item>Sibila Raumberger-Krištof, Ulica Ivana Kukuljevića 10, 35000 Slavonski Brod</item>
      <item>ĐURO ĐAKOVIĆ GRUPA DIONIČKO DRUŠTVO, Ulica 108. brigade ZNG 42, 35000 Slavonski Brod</item>
      <item>Marijana Zubak</item>
      <item>Hrvatske vode, pravna osoba za upravljanje vodama, Ulica Grada Vukovara 220, 10000 Zagreb</item>
      <item>Hrvoje Bićanić, Pešćenica 37, 47300 Ogulin</item>
      <item>Kristina Sudarić</item>
    </izvorni_sadrzaj>
    <derivirana_varijabla naziv="DomainObject.Predmet.OstaliListFormatedWithAdress_1">
      <item>Damir Soldo, Naselje Slavonija I 33, 35000 Slavonski Brod</item>
      <item>Marko Tominac, Vladimira Nazora 3, 32100 Vinkovci</item>
      <item>MAĐARIĆ &amp; LUI d.o.o.</item>
      <item>Mirko Jelić</item>
      <item>Slaven Posavac</item>
      <item>Vesna Lazarić</item>
      <item>Suzana Trputac, Užarska 28, 51000 Rijeka</item>
      <item>Alen Ivković, Užarska 28/IV, 51000 Rijeka</item>
      <item>Slaven Posavac</item>
      <item>Krešimir Dujak</item>
      <item>Mijo Kladarić, Pilareva 28, 35000 Slavonski Brod</item>
      <item>Ena Šoštarić</item>
      <item>Domagoj Vuković, Pilareva 18/II, 35000 Slavonski Brod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Ložnjak, Amruševa 8/I, 10000 Zagreb</item>
      <item>Iva Kaselj Šabić</item>
      <item>Davor Petrović, Šamačka 9, 31000 Osijek</item>
      <item>hrvatski zavod za mirovinsko osiguranje, Mihanovićeva 3, 10000 Zagreb</item>
      <item>Danijela Kovačević, Naselje Slavonija 2, Podučni ured HZMIORH u Sl. Brodu, 35000 Slavonski Brod</item>
      <item>OMV-INDOIL d.o.o. za proizvodnju metalnog reprodukcijskog materijala i trgovinu, Gospodarska ulica 18, 10255 Donji Stupnik</item>
      <item>Iris Šanjug, Maksimirska 25, 10000 Zagreb</item>
      <item>Marinka Tominac, Vladimira Nazora 3, 32100 Vinkovci</item>
      <item>EUROHERC osiguranje - dioničko društvo za osiguranje, Ulica grada Vukovara 282, 10000 Zagreb</item>
      <item>Gabrijel Zovak</item>
      <item>ADRIA RIJEKA društvo s ograničenom odgovornošću za trgovinu i usluge, Užarska 28, 51000 Rijeka</item>
      <item>HRVATSKA BANKA ZA OBNOVU I RAZVITAK</item>
      <item>Sibila Raumberger-Krištof, Ulica Ivana Kukuljevića 10, 35000 Slavonski Brod</item>
      <item>ĐURO ĐAKOVIĆ GRUPA DIONIČKO DRUŠTVO, Ulica 108. brigade ZNG 42, 35000 Slavonski Brod</item>
      <item>Marijana Zubak</item>
      <item>Hrvatske vode, pravna osoba za upravljanje vodama, Ulica Grada Vukovara 220, 10000 Zagreb</item>
      <item>Hrvoje Bićanić, Pešćenica 37, 47300 Ogulin</item>
      <item>Kristina Sudarić</item>
    </derivirana_varijabla>
  </DomainObject.Predmet.OstaliListFormatedWithAdress>
  <DomainObject.Predmet.OstaliListFormatedWithAdressOIB>
    <izvorni_sadrzaj>
      <item>Damir Soldo, OIB 28972386723, Naselje Slavonija I 33, 35000 Slavonski Brod</item>
      <item>Marko Tominac, OIB 98361792494, Vladimira Nazora 3, 32100 Vinkovci</item>
      <item>MAĐARIĆ &amp; LUI d.o.o.</item>
      <item>Mirko Jelić, OIB 57479259108</item>
      <item>Slaven Posavac</item>
      <item>Vesna Lazarić</item>
      <item>Suzana Trputac, OIB 36686870164, Užarska 28, 51000 Rijeka</item>
      <item>Alen Ivković, OIB 63957064080, Užarska 28/IV, 51000 Rijeka</item>
      <item>Slaven Posavac</item>
      <item>Krešimir Dujak</item>
      <item>Mijo Kladarić, OIB 91601983092, Pilareva 28, 35000 Slavonski Brod</item>
      <item>Ena Šoštarić</item>
      <item>Domagoj Vuković, OIB 27798845679, Pilareva 18/II, 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 10000 Zagreb</item>
      <item>Iva Kaselj Šabić, OIB 57501898156</item>
      <item>Davor Petrović, OIB 30304242702, Šamačka 9, 31000 Osijek</item>
      <item>hrvatski zavod za mirovinsko osiguranje, OIB 84397956623, Mihanovićeva 3, 10000 Zagreb</item>
      <item>Danijela Kovačević, OIB 59660870053, Naselje Slavonija 2, Podučni ured HZMIORH u Sl. Brodu, 35000 Slavonski Brod</item>
      <item>OMV-INDOIL d.o.o. za proizvodnju metalnog reprodukcijskog materijala i trgovinu, OIB 75247372149, Gospodarska ulica 18, 10255 Donji Stupnik</item>
      <item>Iris Šanjug, OIB 08047718835, Maksimirska 25, 10000 Zagreb</item>
      <item>Marinka Tominac, OIB 01848011492, Vladimira Nazora 3, 32100 Vinkovci</item>
      <item>EUROHERC osiguranje - dioničko društvo za osiguranje, OIB 22694857747, Ulica grada Vukovara 282, 10000 Zagreb</item>
      <item>Gabrijel Zovak</item>
      <item>ADRIA RIJEKA društvo s ograničenom odgovornošću za trgovinu i usluge, OIB 07638053150, Užarska 28, 51000 Rijeka</item>
      <item>HRVATSKA BANKA ZA OBNOVU I RAZVITAK, OIB 26702280390</item>
      <item>Sibila Raumberger-Krištof, OIB 74076646862, Ulica Ivana Kukuljevića 10, 35000 Slavonski Brod</item>
      <item>ĐURO ĐAKOVIĆ GRUPA DIONIČKO DRUŠTVO, OIB 58828286397, Ulica 108. brigade ZNG 42, 35000 Slavonski Brod</item>
      <item>Marijana Zubak</item>
      <item>Hrvatske vode, pravna osoba za upravljanje vodama, OIB 28921383001, Ulica Grada Vukovara 220, 10000 Zagreb</item>
      <item>Hrvoje Bićanić, OIB 92209421809, Pešćenica 37, 47300 Ogulin</item>
      <item>Kristina Sudarić, OIB 14992962222</item>
    </izvorni_sadrzaj>
    <derivirana_varijabla naziv="DomainObject.Predmet.OstaliListFormatedWithAdressOIB_1">
      <item>Damir Soldo, OIB 28972386723, Naselje Slavonija I 33, 35000 Slavonski Brod</item>
      <item>Marko Tominac, OIB 98361792494, Vladimira Nazora 3, 32100 Vinkovci</item>
      <item>MAĐARIĆ &amp; LUI d.o.o.</item>
      <item>Mirko Jelić, OIB 57479259108</item>
      <item>Slaven Posavac</item>
      <item>Vesna Lazarić</item>
      <item>Suzana Trputac, OIB 36686870164, Užarska 28, 51000 Rijeka</item>
      <item>Alen Ivković, OIB 63957064080, Užarska 28/IV, 51000 Rijeka</item>
      <item>Slaven Posavac</item>
      <item>Krešimir Dujak</item>
      <item>Mijo Kladarić, OIB 91601983092, Pilareva 28, 35000 Slavonski Brod</item>
      <item>Ena Šoštarić</item>
      <item>Domagoj Vuković, OIB 27798845679, Pilareva 18/II, 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 10000 Zagreb</item>
      <item>Iva Kaselj Šabić, OIB 57501898156</item>
      <item>Davor Petrović, OIB 30304242702, Šamačka 9, 31000 Osijek</item>
      <item>hrvatski zavod za mirovinsko osiguranje, OIB 84397956623, Mihanovićeva 3, 10000 Zagreb</item>
      <item>Danijela Kovačević, OIB 59660870053, Naselje Slavonija 2, Podučni ured HZMIORH u Sl. Brodu, 35000 Slavonski Brod</item>
      <item>OMV-INDOIL d.o.o. za proizvodnju metalnog reprodukcijskog materijala i trgovinu, OIB 75247372149, Gospodarska ulica 18, 10255 Donji Stupnik</item>
      <item>Iris Šanjug, OIB 08047718835, Maksimirska 25, 10000 Zagreb</item>
      <item>Marinka Tominac, OIB 01848011492, Vladimira Nazora 3, 32100 Vinkovci</item>
      <item>EUROHERC osiguranje - dioničko društvo za osiguranje, OIB 22694857747, Ulica grada Vukovara 282, 10000 Zagreb</item>
      <item>Gabrijel Zovak</item>
      <item>ADRIA RIJEKA društvo s ograničenom odgovornošću za trgovinu i usluge, OIB 07638053150, Užarska 28, 51000 Rijeka</item>
      <item>HRVATSKA BANKA ZA OBNOVU I RAZVITAK, OIB 26702280390</item>
      <item>Sibila Raumberger-Krištof, OIB 74076646862, Ulica Ivana Kukuljevića 10, 35000 Slavonski Brod</item>
      <item>ĐURO ĐAKOVIĆ GRUPA DIONIČKO DRUŠTVO, OIB 58828286397, Ulica 108. brigade ZNG 42, 35000 Slavonski Brod</item>
      <item>Marijana Zubak</item>
      <item>Hrvatske vode, pravna osoba za upravljanje vodama, OIB 28921383001, Ulica Grada Vukovara 220, 10000 Zagreb</item>
      <item>Hrvoje Bićanić, OIB 92209421809, Pešćenica 37, 47300 Ogulin</item>
      <item>Kristina Sudarić, OIB 14992962222</item>
    </derivirana_varijabla>
  </DomainObject.Predmet.OstaliListFormatedWithAdressOIB>
  <DomainObject.Predmet.OstaliListNazivFormated>
    <izvorni_sadrzaj>
      <item>Damir Soldo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  <item>Hrvatske vode, pravna osoba za upravljanje vodama</item>
      <item>Hrvoje Bićanić</item>
      <item>Kristina Sudarić</item>
    </izvorni_sadrzaj>
    <derivirana_varijabla naziv="DomainObject.Predmet.OstaliListNazivFormated_1">
      <item>Damir Soldo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  <item>Hrvatske vode, pravna osoba za upravljanje vodama</item>
      <item>Hrvoje Bićanić</item>
      <item>Kristina Sudarić</item>
    </derivirana_varijabla>
  </DomainObject.Predmet.OstaliListNazivFormated>
  <DomainObject.Predmet.OstaliListNazivFormatedOIB>
    <izvorni_sadrzaj>
      <item>Damir Soldo, OIB 28972386723</item>
      <item>Marko Tominac, OIB 98361792494</item>
      <item>MAĐARIĆ &amp; LUI d.o.o.</item>
      <item>Mirko Jelić, OIB 57479259108</item>
      <item>Slaven Posavac</item>
      <item>Vesna Lazarić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  <item>Marinka Tominac, OIB 01848011492</item>
      <item>EUROHERC osiguranje - dioničko društvo za osiguranje, OIB 22694857747</item>
      <item>Gabrijel Zovak</item>
      <item>ADRIA RIJEKA društvo s ograničenom odgovornošću za trgovinu i usluge, OIB 07638053150</item>
      <item>HRVATSKA BANKA ZA OBNOVU I RAZVITAK, OIB 26702280390</item>
      <item>Sibila Raumberger-Krištof, OIB 74076646862</item>
      <item>ĐURO ĐAKOVIĆ GRUPA DIONIČKO DRUŠTVO, OIB 58828286397</item>
      <item>Marijana Zubak</item>
      <item>Hrvatske vode, pravna osoba za upravljanje vodama, OIB 28921383001</item>
      <item>Hrvoje Bićanić, OIB 92209421809</item>
      <item>Kristina Sudarić, OIB 14992962222</item>
    </izvorni_sadrzaj>
    <derivirana_varijabla naziv="DomainObject.Predmet.OstaliListNazivFormatedOIB_1">
      <item>Damir Soldo, OIB 28972386723</item>
      <item>Marko Tominac, OIB 98361792494</item>
      <item>MAĐARIĆ &amp; LUI d.o.o.</item>
      <item>Mirko Jelić, OIB 57479259108</item>
      <item>Slaven Posavac</item>
      <item>Vesna Lazarić</item>
      <item>Suzana Trputac, OIB 36686870164</item>
      <item>Alen Ivković, OIB 63957064080</item>
      <item>Slaven Posavac</item>
      <item>Krešimir Dujak</item>
      <item>Mijo Kladarić, OIB 91601983092</item>
      <item>Ena Šoštarić</item>
      <item>Domagoj Vuković, OIB 27798845679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</item>
      <item>Iva Kaselj Šabić, OIB 57501898156</item>
      <item>Davor Petrović, OIB 30304242702</item>
      <item>hrvatski zavod za mirovinsko osiguranje, OIB 84397956623</item>
      <item>Danijela Kovačević, OIB 59660870053</item>
      <item>OMV-INDOIL d.o.o. za proizvodnju metalnog reprodukcijskog materijala i trgovinu, OIB 75247372149</item>
      <item>Iris Šanjug, OIB 08047718835</item>
      <item>Marinka Tominac, OIB 01848011492</item>
      <item>EUROHERC osiguranje - dioničko društvo za osiguranje, OIB 22694857747</item>
      <item>Gabrijel Zovak</item>
      <item>ADRIA RIJEKA društvo s ograničenom odgovornošću za trgovinu i usluge, OIB 07638053150</item>
      <item>HRVATSKA BANKA ZA OBNOVU I RAZVITAK, OIB 26702280390</item>
      <item>Sibila Raumberger-Krištof, OIB 74076646862</item>
      <item>ĐURO ĐAKOVIĆ GRUPA DIONIČKO DRUŠTVO, OIB 58828286397</item>
      <item>Marijana Zubak</item>
      <item>Hrvatske vode, pravna osoba za upravljanje vodama, OIB 28921383001</item>
      <item>Hrvoje Bićanić, OIB 92209421809</item>
      <item>Kristina Sudarić, OIB 14992962222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veljače 2026.</izvorni_sadrzaj>
    <derivirana_varijabla naziv="DomainObject.Datum_1">5. veljače 2026.</derivirana_varijabla>
  </DomainObject.Datum>
  <DomainObject.PoslovniBrojDokumenta>
    <izvorni_sadrzaj>St-928/2021-609</izvorni_sadrzaj>
    <derivirana_varijabla naziv="DomainObject.PoslovniBrojDokumenta_1">St-928/2021-609</derivirana_varijabla>
  </DomainObject.PoslovniBrojDokumenta>
  <DomainObject.Predmet.StrankaIDrugi>
    <izvorni_sadrzaj>ĐURO ĐAKOVIĆ Industrijska rješenja dioničko društvo za inženjering, projektiranje, izvođenje, nadzor i trgovinsko poslov i dr.</izvorni_sadrzaj>
    <derivirana_varijabla naziv="DomainObject.Predmet.StrankaIDrugi_1">ĐURO ĐAKOVIĆ Industrijska rješenja dioničko društvo za inženjering, projektiranje, izvođenje, nadzor i trgovinsko poslov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ĐURO ĐAKOVIĆ Industrijska rješenja dioničko društvo za inženjering, projektiranje, izvođenje, nadzor i trgovinsko poslov, OIB 30530221804, Ulica 108. brigade ZNG 40, 35000 Slavonski Brod i dr.</izvorni_sadrzaj>
    <derivirana_varijabla naziv="DomainObject.Predmet.StrankaIDrugiAdressOIB_1">ĐURO ĐAKOVIĆ Industrijska rješenja dioničko društvo za inženjering, projektiranje, izvođenje, nadzor i trgovinsko poslov, OIB 30530221804, Ulica 108. brigade ZNG 40, 35000 Slavonski Brod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ĐURO ĐAKOVIĆ Industrijska rješenja dioničko društvo za inženjering, projektiranje, izvođenje, nadzor i trgovinsko poslov</item>
      <item>Damir Soldo</item>
      <item>Financijska agencija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  <item>Vinko Pečanić</item>
      <item>Hrvatske vode, pravna osoba za upravljanje vodama</item>
      <item>Hrvoje Bićanić</item>
      <item>Kristina Sudarić</item>
    </izvorni_sadrzaj>
    <derivirana_varijabla naziv="DomainObject.Predmet.SudioniciListNaziv_1">
      <item>ĐURO ĐAKOVIĆ Industrijska rješenja dioničko društvo za inženjering, projektiranje, izvođenje, nadzor i trgovinsko poslov</item>
      <item>Damir Soldo</item>
      <item>Financijska agencija</item>
      <item>Marko Tominac</item>
      <item>MAĐARIĆ &amp; LUI d.o.o.</item>
      <item>Mirko Jelić</item>
      <item>Slaven Posavac</item>
      <item>Vesna Lazarić</item>
      <item>Suzana Trputac</item>
      <item>Alen Ivković</item>
      <item>Slaven Posavac</item>
      <item>Krešimir Dujak</item>
      <item>Mijo Kladarić</item>
      <item>Ena Šoštarić</item>
      <item>Domagoj Vuković</item>
      <item>Stjepan Vrbanjac</item>
      <item>Mirko Jelić</item>
      <item>Vlasta Šmehil</item>
      <item>Damir Kevilj</item>
      <item>Viktor Zovak</item>
      <item>Mirko Jelić</item>
      <item>Mirjana Dujmović</item>
      <item>Darko Maras</item>
      <item>Ivana Binički Ložnjak</item>
      <item>Iva Kaselj Šabić</item>
      <item>Davor Petrović</item>
      <item>hrvatski zavod za mirovinsko osiguranje</item>
      <item>Danijela Kovačević</item>
      <item>OMV-INDOIL d.o.o. za proizvodnju metalnog reprodukcijskog materijala i trgovinu</item>
      <item>Iris Šanjug</item>
      <item>Marinka Tominac</item>
      <item>EUROHERC osiguranje - dioničko društvo za osiguranje</item>
      <item>Gabrijel Zovak</item>
      <item>ADRIA RIJEKA društvo s ograničenom odgovornošću za trgovinu i usluge</item>
      <item>HRVATSKA BANKA ZA OBNOVU I RAZVITAK</item>
      <item>Sibila Raumberger-Krištof</item>
      <item>ĐURO ĐAKOVIĆ GRUPA DIONIČKO DRUŠTVO</item>
      <item>Marijana Zubak</item>
      <item>Vinko Pečanić</item>
      <item>Hrvatske vode, pravna osoba za upravljanje vodama</item>
      <item>Hrvoje Bićanić</item>
      <item>Kristina Sudarić</item>
    </derivirana_varijabla>
  </DomainObject.Predmet.SudioniciListNaziv>
  <DomainObject.Predmet.SudioniciListAdressOIB>
    <izvorni_sadrzaj>
      <item>ĐURO ĐAKOVIĆ Industrijska rješenja dioničko društvo za inženjering, projektiranje, izvođenje, nadzor i trgovinsko poslov, OIB 30530221804, Ulica 108. brigade ZNG 40,35000 Slavonski Brod</item>
      <item>Damir Soldo, OIB 28972386723, Naselje Slavonija I 33,35000 Slavonski Brod</item>
      <item>Financijska agencija, OIB 85821130368, ULICA PETRA KREŠIMIRA IV 20,35000 Slavonski Brod</item>
      <item>Marko Tominac, OIB 98361792494, Vladimira Nazora 3,32100 Vinkovci</item>
      <item>MAĐARIĆ &amp; LUI d.o.o.</item>
      <item>Mirko Jelić, OIB 57479259108</item>
      <item>Slaven Posavac</item>
      <item>Vesna Lazarić</item>
      <item>Suzana Trputac, OIB 36686870164, Užarska 28,51000 Rijeka</item>
      <item>Alen Ivković, OIB 63957064080, Užarska 28/IV,51000 Rijeka</item>
      <item>Slaven Posavac</item>
      <item>Krešimir Dujak</item>
      <item>Mijo Kladarić, OIB 91601983092, Pilareva 28,35000 Slavonski Brod</item>
      <item>Ena Šoštarić</item>
      <item>Domagoj Vuković, OIB 27798845679, Pilareva 18/II,35000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8/I,10000 Zagreb</item>
      <item>Iva Kaselj Šabić, OIB 57501898156</item>
      <item>Davor Petrović, OIB 30304242702, Šamačka 9,31000 Osijek</item>
      <item>hrvatski zavod za mirovinsko osiguranje, OIB 84397956623, Mihanovićeva 3,10000 Zagreb</item>
      <item>Danijela Kovačević, OIB 59660870053, Naselje Slavonija 2, Podučni ured HZMIORH u Sl. Brodu,35000 Slavonski Brod</item>
      <item>OMV-INDOIL d.o.o. za proizvodnju metalnog reprodukcijskog materijala i trgovinu, OIB 75247372149, Gospodarska ulica 18,10255 Donji Stupnik</item>
      <item>Iris Šanjug, OIB 08047718835, Maksimirska 25,10000 Zagreb</item>
      <item>Marinka Tominac, OIB 01848011492, Vladimira Nazora 3,32100 Vinkovci</item>
      <item>EUROHERC osiguranje - dioničko društvo za osiguranje, OIB 22694857747, Ulica grada Vukovara 282,10000 Zagreb</item>
      <item>Gabrijel Zovak</item>
      <item>ADRIA RIJEKA društvo s ograničenom odgovornošću za trgovinu i usluge, OIB 07638053150, Užarska 28,51000 Rijeka</item>
      <item>HRVATSKA BANKA ZA OBNOVU I RAZVITAK, OIB 26702280390</item>
      <item>Sibila Raumberger-Krištof, OIB 74076646862, Ulica Ivana Kukuljevića 10,35000 Slavonski Brod</item>
      <item>ĐURO ĐAKOVIĆ GRUPA DIONIČKO DRUŠTVO, OIB 58828286397, Ulica 108. brigade ZNG 42,35000 Slavonski Brod</item>
      <item>Marijana Zubak</item>
      <item>Vinko Pečanić</item>
      <item>Hrvatske vode, pravna osoba za upravljanje vodama, OIB 28921383001, Ulica Grada Vukovara 220,10000 Zagreb</item>
      <item>Hrvoje Bićanić, OIB 92209421809, Pešćenica 37,47300 Ogulin</item>
      <item>Kristina Sudarić, OIB 14992962222</item>
    </izvorni_sadrzaj>
    <derivirana_varijabla naziv="DomainObject.Predmet.SudioniciListAdressOIB_1">
      <item>ĐURO ĐAKOVIĆ Industrijska rješenja dioničko društvo za inženjering, projektiranje, izvođenje, nadzor i trgovinsko poslov, OIB 30530221804, Ulica 108. brigade ZNG 40,35000 Slavonski Brod</item>
      <item>Damir Soldo, OIB 28972386723, Naselje Slavonija I 33,35000 Slavonski Brod</item>
      <item>Financijska agencija, OIB 85821130368, ULICA PETRA KREŠIMIRA IV 20,35000 Slavonski Brod</item>
      <item>Marko Tominac, OIB 98361792494, Vladimira Nazora 3,32100 Vinkovci</item>
      <item>MAĐARIĆ &amp; LUI d.o.o.</item>
      <item>Mirko Jelić, OIB 57479259108</item>
      <item>Slaven Posavac</item>
      <item>Vesna Lazarić</item>
      <item>Suzana Trputac, OIB 36686870164, Užarska 28,51000 Rijeka</item>
      <item>Alen Ivković, OIB 63957064080, Užarska 28/IV,51000 Rijeka</item>
      <item>Slaven Posavac</item>
      <item>Krešimir Dujak</item>
      <item>Mijo Kladarić, OIB 91601983092, Pilareva 28,35000 Slavonski Brod</item>
      <item>Ena Šoštarić</item>
      <item>Domagoj Vuković, OIB 27798845679, Pilareva 18/II,35000 Slavonski Brod</item>
      <item>Stjepan Vrbanjac</item>
      <item>Mirko Jelić</item>
      <item>Vlasta Šmehil</item>
      <item>Damir Kevilj</item>
      <item>Viktor Zovak, OIB 58458235009</item>
      <item>Mirko Jelić</item>
      <item>Mirjana Dujmović</item>
      <item>Darko Maras</item>
      <item>Ivana Binički Ložnjak, OIB 90744219455, Amruševa 8/I,10000 Zagreb</item>
      <item>Iva Kaselj Šabić, OIB 57501898156</item>
      <item>Davor Petrović, OIB 30304242702, Šamačka 9,31000 Osijek</item>
      <item>hrvatski zavod za mirovinsko osiguranje, OIB 84397956623, Mihanovićeva 3,10000 Zagreb</item>
      <item>Danijela Kovačević, OIB 59660870053, Naselje Slavonija 2, Podučni ured HZMIORH u Sl. Brodu,35000 Slavonski Brod</item>
      <item>OMV-INDOIL d.o.o. za proizvodnju metalnog reprodukcijskog materijala i trgovinu, OIB 75247372149, Gospodarska ulica 18,10255 Donji Stupnik</item>
      <item>Iris Šanjug, OIB 08047718835, Maksimirska 25,10000 Zagreb</item>
      <item>Marinka Tominac, OIB 01848011492, Vladimira Nazora 3,32100 Vinkovci</item>
      <item>EUROHERC osiguranje - dioničko društvo za osiguranje, OIB 22694857747, Ulica grada Vukovara 282,10000 Zagreb</item>
      <item>Gabrijel Zovak</item>
      <item>ADRIA RIJEKA društvo s ograničenom odgovornošću za trgovinu i usluge, OIB 07638053150, Užarska 28,51000 Rijeka</item>
      <item>HRVATSKA BANKA ZA OBNOVU I RAZVITAK, OIB 26702280390</item>
      <item>Sibila Raumberger-Krištof, OIB 74076646862, Ulica Ivana Kukuljevića 10,35000 Slavonski Brod</item>
      <item>ĐURO ĐAKOVIĆ GRUPA DIONIČKO DRUŠTVO, OIB 58828286397, Ulica 108. brigade ZNG 42,35000 Slavonski Brod</item>
      <item>Marijana Zubak</item>
      <item>Vinko Pečanić</item>
      <item>Hrvatske vode, pravna osoba za upravljanje vodama, OIB 28921383001, Ulica Grada Vukovara 220,10000 Zagreb</item>
      <item>Hrvoje Bićanić, OIB 92209421809, Pešćenica 37,47300 Ogulin</item>
      <item>Kristina Sudarić, OIB 14992962222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30530221804</item>
      <item>, OIB 28972386723</item>
      <item>, OIB 85821130368</item>
      <item>, OIB 98361792494</item>
      <item>, OIB null</item>
      <item>, OIB 57479259108</item>
      <item>, OIB null</item>
      <item>, OIB null</item>
      <item>, OIB 36686870164</item>
      <item>, OIB 63957064080</item>
      <item>, OIB null</item>
      <item>, OIB null</item>
      <item>, OIB 91601983092</item>
      <item>, OIB null</item>
      <item>, OIB 27798845679</item>
      <item>, OIB null</item>
      <item>, OIB null</item>
      <item>, OIB null</item>
      <item>, OIB null</item>
      <item>, OIB 58458235009</item>
      <item>, OIB null</item>
      <item>, OIB null</item>
      <item>, OIB null</item>
      <item>, OIB 90744219455</item>
      <item>, OIB 57501898156</item>
      <item>, OIB 30304242702</item>
      <item>, OIB 84397956623</item>
      <item>, OIB 59660870053</item>
      <item>, OIB 75247372149</item>
      <item>, OIB 08047718835</item>
      <item>, OIB 01848011492</item>
      <item>, OIB 22694857747</item>
      <item>, OIB null</item>
      <item>, OIB 07638053150</item>
      <item>, OIB 26702280390</item>
      <item>, OIB 74076646862</item>
      <item>, OIB 58828286397</item>
      <item>, OIB null</item>
      <item>, OIB null</item>
      <item>, OIB 28921383001</item>
      <item>, OIB 92209421809</item>
      <item>, OIB 14992962222</item>
    </izvorni_sadrzaj>
    <derivirana_varijabla naziv="DomainObject.Predmet.SudioniciListNazivOIB_1">
      <item>, OIB 30530221804</item>
      <item>, OIB 28972386723</item>
      <item>, OIB 85821130368</item>
      <item>, OIB 98361792494</item>
      <item>, OIB null</item>
      <item>, OIB 57479259108</item>
      <item>, OIB null</item>
      <item>, OIB null</item>
      <item>, OIB 36686870164</item>
      <item>, OIB 63957064080</item>
      <item>, OIB null</item>
      <item>, OIB null</item>
      <item>, OIB 91601983092</item>
      <item>, OIB null</item>
      <item>, OIB 27798845679</item>
      <item>, OIB null</item>
      <item>, OIB null</item>
      <item>, OIB null</item>
      <item>, OIB null</item>
      <item>, OIB 58458235009</item>
      <item>, OIB null</item>
      <item>, OIB null</item>
      <item>, OIB null</item>
      <item>, OIB 90744219455</item>
      <item>, OIB 57501898156</item>
      <item>, OIB 30304242702</item>
      <item>, OIB 84397956623</item>
      <item>, OIB 59660870053</item>
      <item>, OIB 75247372149</item>
      <item>, OIB 08047718835</item>
      <item>, OIB 01848011492</item>
      <item>, OIB 22694857747</item>
      <item>, OIB null</item>
      <item>, OIB 07638053150</item>
      <item>, OIB 26702280390</item>
      <item>, OIB 74076646862</item>
      <item>, OIB 58828286397</item>
      <item>, OIB null</item>
      <item>, OIB null</item>
      <item>, OIB 28921383001</item>
      <item>, OIB 92209421809</item>
      <item>, OIB 14992962222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17, 34551 Lipik</item>
    </izvorni_sadrzaj>
    <derivirana_varijabla naziv="DomainObject.Predmet.StecajniUpraviteljiListAddressOIB_1">
      <item>Vinko Pečanić, OIB 03918439681, Frankopanska 17, 34551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2026.</izvorni_sadrzaj>
    <derivirana_varijabla naziv="DomainObject.PredzadnjaOdlukaIzPredmeta.DatumDonosenjaOdluke_1">5. veljače 2026.</derivirana_varijabla>
  </DomainObject.PredzadnjaOdlukaIzPredmeta.DatumDonosenjaOdluke>
  <DomainObject.PredzadnjaOdlukaIzPredmeta.Oznaka>
    <izvorni_sadrzaj>St-928/2021-608</izvorni_sadrzaj>
    <derivirana_varijabla naziv="DomainObject.PredzadnjaOdlukaIzPredmeta.Oznaka_1">St-928/2021-608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2021.</izvorni_sadrzaj>
    <derivirana_varijabla naziv="DomainObject.Predmet.DatumPocetkaProcesa_1">29.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4A461-FC81-489A-8599-E1E78BA6CAF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703</properties:Words>
  <properties:Characters>3840</properties:Characters>
  <properties:Lines>104</properties:Lines>
  <properties:Paragraphs>35</properties:Paragraphs>
  <properties:TotalTime>26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2026-02-05T10:00:00Z</dcterms:created>
  <dc:creator>wsadmin</dc:creator>
  <cp:lastModifiedBy>Anamaria Grgić</cp:lastModifiedBy>
  <dcterms:modified xmlns:xsi="http://www.w3.org/2001/XMLSchema-instance" xsi:type="dcterms:W3CDTF">2026-02-05T11:32:00Z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St-928/2021-609 / Odluka - Rješenje - ispravak rješenja (St-928-2021_ispravak_ispravka_tablice_-.docx)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